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62C23" w14:textId="200F5F02" w:rsidR="00D46461" w:rsidRPr="0086520B" w:rsidRDefault="00D46461" w:rsidP="00D46461">
      <w:pPr>
        <w:spacing w:before="100" w:beforeAutospacing="1" w:after="100" w:afterAutospacing="1"/>
        <w:jc w:val="center"/>
        <w:outlineLvl w:val="0"/>
        <w:rPr>
          <w:rFonts w:ascii="Arial" w:hAnsi="Arial" w:cs="Arial"/>
          <w:b/>
          <w:color w:val="000000"/>
          <w:sz w:val="32"/>
          <w:szCs w:val="32"/>
        </w:rPr>
      </w:pPr>
      <w:r w:rsidRPr="0086520B">
        <w:rPr>
          <w:rFonts w:ascii="Arial" w:hAnsi="Arial" w:cs="Arial"/>
          <w:b/>
          <w:color w:val="000000"/>
          <w:kern w:val="36"/>
          <w:sz w:val="32"/>
          <w:szCs w:val="32"/>
        </w:rPr>
        <w:t>RÈGLEMENT</w:t>
      </w:r>
      <w:r w:rsidRPr="0086520B">
        <w:rPr>
          <w:rFonts w:ascii="Arial" w:hAnsi="Arial" w:cs="Arial"/>
          <w:b/>
          <w:color w:val="000000"/>
          <w:kern w:val="36"/>
          <w:sz w:val="32"/>
          <w:szCs w:val="32"/>
        </w:rPr>
        <w:br/>
      </w:r>
      <w:r w:rsidR="00407713" w:rsidRPr="0086520B">
        <w:rPr>
          <w:rFonts w:ascii="Arial" w:hAnsi="Arial" w:cs="Arial"/>
          <w:b/>
          <w:color w:val="000000"/>
          <w:sz w:val="32"/>
          <w:szCs w:val="32"/>
        </w:rPr>
        <w:t xml:space="preserve"> « </w:t>
      </w:r>
      <w:r w:rsidR="00C23CD6">
        <w:rPr>
          <w:rFonts w:ascii="Arial" w:hAnsi="Arial" w:cs="Arial"/>
          <w:b/>
          <w:color w:val="000000"/>
          <w:sz w:val="32"/>
          <w:szCs w:val="32"/>
        </w:rPr>
        <w:t>Jeu</w:t>
      </w:r>
      <w:r w:rsidR="00524FFB">
        <w:rPr>
          <w:rFonts w:ascii="Arial" w:hAnsi="Arial" w:cs="Arial"/>
          <w:b/>
          <w:color w:val="000000"/>
          <w:sz w:val="32"/>
          <w:szCs w:val="32"/>
        </w:rPr>
        <w:t xml:space="preserve"> </w:t>
      </w:r>
      <w:proofErr w:type="spellStart"/>
      <w:r w:rsidR="00C23CD6">
        <w:rPr>
          <w:rFonts w:ascii="Arial" w:hAnsi="Arial" w:cs="Arial"/>
          <w:b/>
          <w:color w:val="000000"/>
          <w:sz w:val="32"/>
          <w:szCs w:val="32"/>
        </w:rPr>
        <w:t>Color</w:t>
      </w:r>
      <w:proofErr w:type="spellEnd"/>
      <w:r w:rsidR="00C23CD6">
        <w:rPr>
          <w:rFonts w:ascii="Arial" w:hAnsi="Arial" w:cs="Arial"/>
          <w:b/>
          <w:color w:val="000000"/>
          <w:sz w:val="32"/>
          <w:szCs w:val="32"/>
        </w:rPr>
        <w:t xml:space="preserve"> Power IDEAL</w:t>
      </w:r>
      <w:r w:rsidR="00FF7403" w:rsidRPr="0086520B">
        <w:rPr>
          <w:rFonts w:ascii="Arial" w:hAnsi="Arial" w:cs="Arial"/>
          <w:b/>
          <w:color w:val="000000"/>
          <w:sz w:val="32"/>
          <w:szCs w:val="32"/>
        </w:rPr>
        <w:t xml:space="preserve"> </w:t>
      </w:r>
      <w:r w:rsidRPr="0086520B">
        <w:rPr>
          <w:rFonts w:ascii="Arial" w:hAnsi="Arial" w:cs="Arial"/>
          <w:b/>
          <w:color w:val="000000"/>
          <w:sz w:val="32"/>
          <w:szCs w:val="32"/>
        </w:rPr>
        <w:t>»</w:t>
      </w:r>
    </w:p>
    <w:p w14:paraId="1EA81E4C" w14:textId="77777777" w:rsidR="00B33A6A" w:rsidRPr="0086520B" w:rsidRDefault="00B33A6A" w:rsidP="00D46461">
      <w:pPr>
        <w:pStyle w:val="NormalWeb"/>
        <w:jc w:val="both"/>
        <w:rPr>
          <w:rStyle w:val="lev"/>
          <w:rFonts w:ascii="Arial" w:hAnsi="Arial" w:cs="Arial"/>
          <w:color w:val="000000"/>
          <w:sz w:val="22"/>
          <w:u w:val="single"/>
        </w:rPr>
      </w:pPr>
    </w:p>
    <w:p w14:paraId="329F0C72" w14:textId="77777777" w:rsidR="00D46461" w:rsidRPr="0086520B" w:rsidRDefault="00D46461" w:rsidP="00D46461">
      <w:pPr>
        <w:pStyle w:val="NormalWeb"/>
        <w:jc w:val="both"/>
        <w:rPr>
          <w:rStyle w:val="lev"/>
          <w:rFonts w:ascii="Arial" w:hAnsi="Arial" w:cs="Arial"/>
          <w:color w:val="000000"/>
          <w:sz w:val="22"/>
          <w:u w:val="single"/>
        </w:rPr>
      </w:pPr>
      <w:r w:rsidRPr="0086520B">
        <w:rPr>
          <w:rStyle w:val="lev"/>
          <w:rFonts w:ascii="Arial" w:hAnsi="Arial" w:cs="Arial"/>
          <w:color w:val="000000"/>
          <w:sz w:val="22"/>
          <w:u w:val="single"/>
        </w:rPr>
        <w:t>Article 1 : Société organisatrice</w:t>
      </w:r>
    </w:p>
    <w:p w14:paraId="1AAD4C28" w14:textId="08BC8BF9" w:rsidR="00D46461" w:rsidRPr="0086520B" w:rsidRDefault="00F52E4B" w:rsidP="00D46461">
      <w:pPr>
        <w:pStyle w:val="Corpsdetexte2"/>
        <w:jc w:val="both"/>
        <w:rPr>
          <w:rFonts w:cs="Arial"/>
          <w:sz w:val="22"/>
        </w:rPr>
      </w:pPr>
      <w:r w:rsidRPr="0086520B">
        <w:rPr>
          <w:rFonts w:cs="Arial"/>
          <w:sz w:val="22"/>
        </w:rPr>
        <w:t xml:space="preserve">La Société </w:t>
      </w:r>
      <w:r w:rsidR="002047C8" w:rsidRPr="0086520B">
        <w:rPr>
          <w:rFonts w:cs="Arial"/>
          <w:sz w:val="22"/>
        </w:rPr>
        <w:t>AC MARCA IDEAL</w:t>
      </w:r>
      <w:r w:rsidRPr="0086520B">
        <w:rPr>
          <w:rFonts w:cs="Arial"/>
          <w:sz w:val="22"/>
        </w:rPr>
        <w:t xml:space="preserve">, Société </w:t>
      </w:r>
      <w:r w:rsidR="00171F63" w:rsidRPr="0086520B">
        <w:rPr>
          <w:rFonts w:cs="Arial"/>
          <w:sz w:val="22"/>
        </w:rPr>
        <w:t xml:space="preserve">par Actions Simplifiée </w:t>
      </w:r>
      <w:r w:rsidRPr="0086520B">
        <w:rPr>
          <w:rFonts w:cs="Arial"/>
          <w:sz w:val="22"/>
        </w:rPr>
        <w:t>i</w:t>
      </w:r>
      <w:r w:rsidR="00D46461" w:rsidRPr="0086520B">
        <w:rPr>
          <w:rFonts w:cs="Arial"/>
          <w:sz w:val="22"/>
        </w:rPr>
        <w:t xml:space="preserve">mmatriculée au RCS de </w:t>
      </w:r>
      <w:r w:rsidR="00171F63" w:rsidRPr="0086520B">
        <w:rPr>
          <w:rFonts w:cs="Arial"/>
          <w:sz w:val="22"/>
        </w:rPr>
        <w:t>Lyon</w:t>
      </w:r>
      <w:r w:rsidRPr="0086520B">
        <w:rPr>
          <w:rFonts w:cs="Arial"/>
          <w:sz w:val="22"/>
        </w:rPr>
        <w:t xml:space="preserve"> sous le numéro </w:t>
      </w:r>
      <w:r w:rsidR="00171F63" w:rsidRPr="0086520B">
        <w:rPr>
          <w:rFonts w:cs="Arial"/>
          <w:sz w:val="22"/>
        </w:rPr>
        <w:t>B 971</w:t>
      </w:r>
      <w:r w:rsidR="00C33F0D" w:rsidRPr="0086520B">
        <w:rPr>
          <w:rFonts w:cs="Arial"/>
          <w:sz w:val="22"/>
        </w:rPr>
        <w:t xml:space="preserve"> </w:t>
      </w:r>
      <w:r w:rsidR="00171F63" w:rsidRPr="0086520B">
        <w:rPr>
          <w:rFonts w:cs="Arial"/>
          <w:sz w:val="22"/>
        </w:rPr>
        <w:t>502</w:t>
      </w:r>
      <w:r w:rsidR="00C33F0D" w:rsidRPr="0086520B">
        <w:rPr>
          <w:rFonts w:cs="Arial"/>
          <w:sz w:val="22"/>
        </w:rPr>
        <w:t xml:space="preserve"> </w:t>
      </w:r>
      <w:r w:rsidR="00171F63" w:rsidRPr="0086520B">
        <w:rPr>
          <w:rFonts w:cs="Arial"/>
          <w:sz w:val="22"/>
        </w:rPr>
        <w:t>869</w:t>
      </w:r>
      <w:r w:rsidRPr="0086520B">
        <w:rPr>
          <w:rFonts w:cs="Arial"/>
          <w:sz w:val="22"/>
        </w:rPr>
        <w:t xml:space="preserve"> et dont le siège social </w:t>
      </w:r>
      <w:r w:rsidR="00171F63" w:rsidRPr="0086520B">
        <w:rPr>
          <w:rFonts w:cs="Arial"/>
          <w:sz w:val="22"/>
        </w:rPr>
        <w:t>se trouve au 65 rue Alexandre Dumas – CS 10314 – 69518 VAULX EN VELIN</w:t>
      </w:r>
      <w:r w:rsidRPr="0086520B">
        <w:rPr>
          <w:rFonts w:cs="Arial"/>
          <w:sz w:val="22"/>
        </w:rPr>
        <w:t>, c</w:t>
      </w:r>
      <w:r w:rsidR="00D46461" w:rsidRPr="0086520B">
        <w:rPr>
          <w:rFonts w:cs="Arial"/>
          <w:sz w:val="22"/>
        </w:rPr>
        <w:t>i-après dénommée « Société Organisatrice » ou « </w:t>
      </w:r>
      <w:r w:rsidR="002B073A" w:rsidRPr="0086520B">
        <w:rPr>
          <w:rFonts w:cs="Arial"/>
          <w:sz w:val="22"/>
        </w:rPr>
        <w:t>IDEAL</w:t>
      </w:r>
      <w:r w:rsidR="00D46461" w:rsidRPr="0086520B">
        <w:rPr>
          <w:rFonts w:cs="Arial"/>
          <w:sz w:val="22"/>
        </w:rPr>
        <w:t xml:space="preserve"> »</w:t>
      </w:r>
      <w:r w:rsidRPr="0086520B">
        <w:rPr>
          <w:rFonts w:cs="Arial"/>
          <w:sz w:val="22"/>
        </w:rPr>
        <w:t>,</w:t>
      </w:r>
      <w:r w:rsidR="00D46461" w:rsidRPr="0086520B">
        <w:rPr>
          <w:rFonts w:cs="Arial"/>
          <w:sz w:val="22"/>
        </w:rPr>
        <w:t xml:space="preserve"> organise, du </w:t>
      </w:r>
      <w:r w:rsidR="00524FFB">
        <w:rPr>
          <w:rFonts w:cs="Arial"/>
          <w:sz w:val="22"/>
        </w:rPr>
        <w:t xml:space="preserve">15 mars au 31 </w:t>
      </w:r>
      <w:r w:rsidR="00C23CD6">
        <w:rPr>
          <w:rFonts w:cs="Arial"/>
          <w:sz w:val="22"/>
        </w:rPr>
        <w:t xml:space="preserve">octobre </w:t>
      </w:r>
      <w:r w:rsidR="004B1FAB" w:rsidRPr="0086520B">
        <w:rPr>
          <w:rFonts w:cs="Arial"/>
          <w:sz w:val="22"/>
        </w:rPr>
        <w:t>20</w:t>
      </w:r>
      <w:r w:rsidR="00C23CD6">
        <w:rPr>
          <w:rFonts w:cs="Arial"/>
          <w:sz w:val="22"/>
        </w:rPr>
        <w:t>20</w:t>
      </w:r>
      <w:r w:rsidR="00D46461" w:rsidRPr="0086520B">
        <w:rPr>
          <w:rFonts w:cs="Arial"/>
          <w:sz w:val="22"/>
        </w:rPr>
        <w:t>, un jeu avec obligation d'achat intitulé « </w:t>
      </w:r>
      <w:r w:rsidR="00C23CD6">
        <w:rPr>
          <w:rFonts w:cs="Arial"/>
          <w:sz w:val="22"/>
        </w:rPr>
        <w:t xml:space="preserve">Jeu </w:t>
      </w:r>
      <w:proofErr w:type="spellStart"/>
      <w:r w:rsidR="00C23CD6">
        <w:rPr>
          <w:rFonts w:cs="Arial"/>
          <w:sz w:val="22"/>
        </w:rPr>
        <w:t>Color</w:t>
      </w:r>
      <w:proofErr w:type="spellEnd"/>
      <w:r w:rsidR="00C23CD6">
        <w:rPr>
          <w:rFonts w:cs="Arial"/>
          <w:sz w:val="22"/>
        </w:rPr>
        <w:t xml:space="preserve"> Power IDEA</w:t>
      </w:r>
      <w:r w:rsidR="00C33F0D" w:rsidRPr="0086520B">
        <w:rPr>
          <w:rFonts w:cs="Arial"/>
          <w:sz w:val="22"/>
        </w:rPr>
        <w:t>L</w:t>
      </w:r>
      <w:r w:rsidR="004B1FAB" w:rsidRPr="0086520B">
        <w:rPr>
          <w:rFonts w:cs="Arial"/>
          <w:sz w:val="22"/>
        </w:rPr>
        <w:t xml:space="preserve"> </w:t>
      </w:r>
      <w:r w:rsidR="00D46461" w:rsidRPr="0086520B">
        <w:rPr>
          <w:rFonts w:cs="Arial"/>
          <w:sz w:val="22"/>
        </w:rPr>
        <w:t>».</w:t>
      </w:r>
    </w:p>
    <w:p w14:paraId="054F4CBD" w14:textId="77777777" w:rsidR="00D46461" w:rsidRPr="0086520B" w:rsidRDefault="00D46461" w:rsidP="00D46461">
      <w:pPr>
        <w:pStyle w:val="NormalWeb"/>
        <w:jc w:val="both"/>
        <w:rPr>
          <w:rStyle w:val="lev"/>
          <w:rFonts w:ascii="Arial" w:hAnsi="Arial" w:cs="Arial"/>
          <w:color w:val="000000"/>
          <w:sz w:val="22"/>
          <w:u w:val="single"/>
        </w:rPr>
      </w:pPr>
      <w:r w:rsidRPr="0086520B">
        <w:rPr>
          <w:rStyle w:val="lev"/>
          <w:rFonts w:ascii="Arial" w:hAnsi="Arial" w:cs="Arial"/>
          <w:color w:val="000000"/>
          <w:sz w:val="22"/>
          <w:u w:val="single"/>
        </w:rPr>
        <w:t>Article 2 : Annonce du jeu</w:t>
      </w:r>
    </w:p>
    <w:p w14:paraId="4E3F9699" w14:textId="76E9538D" w:rsidR="00D23B6E" w:rsidRPr="00396D15" w:rsidRDefault="00D46461" w:rsidP="002047C8">
      <w:pPr>
        <w:pStyle w:val="NormalWeb"/>
        <w:jc w:val="both"/>
        <w:rPr>
          <w:rFonts w:ascii="Arial" w:hAnsi="Arial" w:cs="Arial"/>
          <w:sz w:val="22"/>
        </w:rPr>
      </w:pPr>
      <w:r w:rsidRPr="0086520B">
        <w:rPr>
          <w:rFonts w:ascii="Arial" w:hAnsi="Arial" w:cs="Arial"/>
          <w:sz w:val="22"/>
        </w:rPr>
        <w:t xml:space="preserve">Le jeu est annoncé </w:t>
      </w:r>
      <w:r w:rsidR="00C33F0D" w:rsidRPr="0086520B">
        <w:rPr>
          <w:rFonts w:ascii="Arial" w:hAnsi="Arial" w:cs="Arial"/>
          <w:sz w:val="22"/>
        </w:rPr>
        <w:t xml:space="preserve">dans les magasins participants sur </w:t>
      </w:r>
      <w:r w:rsidR="00C33F0D" w:rsidRPr="007807E1">
        <w:rPr>
          <w:rFonts w:ascii="Arial" w:hAnsi="Arial" w:cs="Arial"/>
          <w:sz w:val="22"/>
        </w:rPr>
        <w:t>fronton</w:t>
      </w:r>
      <w:r w:rsidR="00137A14" w:rsidRPr="007807E1">
        <w:rPr>
          <w:rFonts w:ascii="Arial" w:hAnsi="Arial" w:cs="Arial"/>
          <w:sz w:val="22"/>
        </w:rPr>
        <w:t xml:space="preserve"> de box</w:t>
      </w:r>
      <w:r w:rsidR="007807E1" w:rsidRPr="007807E1">
        <w:rPr>
          <w:rFonts w:ascii="Arial" w:hAnsi="Arial" w:cs="Arial"/>
          <w:sz w:val="22"/>
        </w:rPr>
        <w:t xml:space="preserve"> </w:t>
      </w:r>
      <w:r w:rsidR="00C33F0D" w:rsidRPr="007807E1">
        <w:rPr>
          <w:rFonts w:ascii="Arial" w:hAnsi="Arial" w:cs="Arial"/>
          <w:sz w:val="22"/>
        </w:rPr>
        <w:t xml:space="preserve">et </w:t>
      </w:r>
      <w:r w:rsidR="006611DF" w:rsidRPr="007807E1">
        <w:rPr>
          <w:rFonts w:ascii="Arial" w:hAnsi="Arial" w:cs="Arial"/>
          <w:sz w:val="22"/>
        </w:rPr>
        <w:t>bulletin</w:t>
      </w:r>
      <w:r w:rsidR="006611DF">
        <w:rPr>
          <w:rFonts w:ascii="Arial" w:hAnsi="Arial" w:cs="Arial"/>
          <w:sz w:val="22"/>
        </w:rPr>
        <w:t xml:space="preserve"> de participation</w:t>
      </w:r>
      <w:r w:rsidR="00524FFB">
        <w:rPr>
          <w:rFonts w:ascii="Arial" w:hAnsi="Arial" w:cs="Arial"/>
          <w:sz w:val="22"/>
        </w:rPr>
        <w:t>.</w:t>
      </w:r>
      <w:r w:rsidR="00396D15">
        <w:rPr>
          <w:rFonts w:ascii="Arial" w:hAnsi="Arial" w:cs="Arial"/>
          <w:sz w:val="22"/>
        </w:rPr>
        <w:t xml:space="preserve"> </w:t>
      </w:r>
      <w:r w:rsidR="002047C8" w:rsidRPr="0086520B">
        <w:rPr>
          <w:rFonts w:ascii="Arial" w:hAnsi="Arial" w:cs="Arial"/>
          <w:sz w:val="22"/>
        </w:rPr>
        <w:t>Le jeu est disponible dans l’ensemble des enseignes de la grande distribution en France, y compris sur les sites de e-commerce.</w:t>
      </w:r>
    </w:p>
    <w:p w14:paraId="78813E4D" w14:textId="77777777" w:rsidR="00D46461" w:rsidRPr="0086520B" w:rsidRDefault="00D46461" w:rsidP="00D46461">
      <w:pPr>
        <w:pStyle w:val="NormalWeb"/>
        <w:jc w:val="both"/>
        <w:rPr>
          <w:rStyle w:val="lev"/>
          <w:rFonts w:ascii="Arial" w:hAnsi="Arial" w:cs="Arial"/>
          <w:color w:val="000000"/>
          <w:sz w:val="22"/>
          <w:u w:val="single"/>
        </w:rPr>
      </w:pPr>
      <w:r w:rsidRPr="0086520B">
        <w:rPr>
          <w:rStyle w:val="lev"/>
          <w:rFonts w:ascii="Arial" w:hAnsi="Arial" w:cs="Arial"/>
          <w:color w:val="000000"/>
          <w:sz w:val="22"/>
          <w:u w:val="single"/>
        </w:rPr>
        <w:t>Article 3 : Conditions de participation</w:t>
      </w:r>
    </w:p>
    <w:p w14:paraId="113FFE32" w14:textId="77777777" w:rsidR="00D46461" w:rsidRPr="0086520B" w:rsidRDefault="00D46461" w:rsidP="00D46461">
      <w:pPr>
        <w:widowControl w:val="0"/>
        <w:autoSpaceDE w:val="0"/>
        <w:autoSpaceDN w:val="0"/>
        <w:adjustRightInd w:val="0"/>
        <w:jc w:val="both"/>
        <w:rPr>
          <w:rFonts w:ascii="Arial" w:hAnsi="Arial" w:cs="Arial"/>
          <w:color w:val="000000"/>
          <w:sz w:val="22"/>
          <w:szCs w:val="20"/>
          <w:lang w:bidi="fr-FR"/>
        </w:rPr>
      </w:pPr>
      <w:r w:rsidRPr="0086520B">
        <w:rPr>
          <w:rFonts w:ascii="Arial" w:hAnsi="Arial" w:cs="Arial"/>
          <w:color w:val="000000"/>
          <w:sz w:val="22"/>
        </w:rPr>
        <w:t xml:space="preserve">Le jeu est ouvert à toute personne physique majeure résidant en France métropolitaine (y compris la Corse), ayant acheté un produit porteur de l’offre de la marque </w:t>
      </w:r>
      <w:r w:rsidR="00C33F0D" w:rsidRPr="0086520B">
        <w:rPr>
          <w:rFonts w:ascii="Arial" w:hAnsi="Arial" w:cs="Arial"/>
          <w:color w:val="000000"/>
          <w:sz w:val="22"/>
        </w:rPr>
        <w:t>IDEAL</w:t>
      </w:r>
      <w:r w:rsidRPr="0086520B">
        <w:rPr>
          <w:rFonts w:ascii="Arial" w:hAnsi="Arial" w:cs="Arial"/>
          <w:color w:val="000000"/>
          <w:sz w:val="22"/>
        </w:rPr>
        <w:t xml:space="preserve">. </w:t>
      </w:r>
    </w:p>
    <w:p w14:paraId="5F077F22" w14:textId="0307C654" w:rsidR="00D46461" w:rsidRPr="00022A1D" w:rsidRDefault="00D46461" w:rsidP="00D46461">
      <w:pPr>
        <w:jc w:val="both"/>
        <w:rPr>
          <w:rFonts w:ascii="Arial" w:hAnsi="Arial" w:cs="Arial"/>
          <w:strike/>
          <w:color w:val="FF0000"/>
          <w:sz w:val="22"/>
          <w:szCs w:val="20"/>
        </w:rPr>
      </w:pPr>
      <w:r w:rsidRPr="0086520B">
        <w:rPr>
          <w:rFonts w:ascii="Arial" w:hAnsi="Arial" w:cs="Arial"/>
          <w:color w:val="000000"/>
          <w:sz w:val="22"/>
          <w:szCs w:val="20"/>
        </w:rPr>
        <w:t>Ne peuvent participer à ce jeu les personnes collaboratrices de la Société Organisatrice</w:t>
      </w:r>
      <w:r w:rsidR="0079570C">
        <w:rPr>
          <w:rFonts w:ascii="Arial" w:hAnsi="Arial" w:cs="Arial"/>
          <w:color w:val="000000"/>
          <w:sz w:val="22"/>
          <w:szCs w:val="20"/>
        </w:rPr>
        <w:t>.</w:t>
      </w:r>
    </w:p>
    <w:p w14:paraId="3DA51351" w14:textId="32B05474" w:rsidR="00D46461" w:rsidRPr="0086520B" w:rsidRDefault="00D46461" w:rsidP="00524FFB">
      <w:pPr>
        <w:spacing w:before="240" w:after="120"/>
        <w:jc w:val="both"/>
        <w:rPr>
          <w:rFonts w:ascii="Arial" w:hAnsi="Arial" w:cs="Arial"/>
          <w:color w:val="000000"/>
          <w:sz w:val="22"/>
          <w:szCs w:val="20"/>
        </w:rPr>
      </w:pPr>
      <w:r w:rsidRPr="0086520B">
        <w:rPr>
          <w:rFonts w:ascii="Arial" w:hAnsi="Arial" w:cs="Arial"/>
          <w:color w:val="000000"/>
          <w:sz w:val="22"/>
          <w:szCs w:val="20"/>
        </w:rPr>
        <w:t>La participation</w:t>
      </w:r>
      <w:r w:rsidR="00524FFB">
        <w:rPr>
          <w:rFonts w:ascii="Arial" w:hAnsi="Arial" w:cs="Arial"/>
          <w:color w:val="000000"/>
          <w:sz w:val="22"/>
          <w:szCs w:val="20"/>
        </w:rPr>
        <w:t xml:space="preserve"> au Jeu se fait dans la limite </w:t>
      </w:r>
      <w:r w:rsidR="00064E1D" w:rsidRPr="0086520B">
        <w:rPr>
          <w:rFonts w:ascii="Arial" w:hAnsi="Arial" w:cs="Arial"/>
          <w:color w:val="000000"/>
          <w:sz w:val="22"/>
          <w:szCs w:val="20"/>
        </w:rPr>
        <w:t>d’une participation par preuve d’achat</w:t>
      </w:r>
      <w:r w:rsidRPr="0086520B">
        <w:rPr>
          <w:rFonts w:ascii="Arial" w:hAnsi="Arial" w:cs="Arial"/>
          <w:color w:val="000000"/>
          <w:sz w:val="22"/>
          <w:szCs w:val="20"/>
        </w:rPr>
        <w:t xml:space="preserve"> : chaque </w:t>
      </w:r>
      <w:r w:rsidR="00064E1D" w:rsidRPr="0086520B">
        <w:rPr>
          <w:rFonts w:ascii="Arial" w:hAnsi="Arial" w:cs="Arial"/>
          <w:color w:val="000000"/>
          <w:sz w:val="22"/>
          <w:szCs w:val="20"/>
        </w:rPr>
        <w:t>ticket de caisse prouvant l’achat d’un produit IDEAL n</w:t>
      </w:r>
      <w:r w:rsidRPr="0086520B">
        <w:rPr>
          <w:rFonts w:ascii="Arial" w:hAnsi="Arial" w:cs="Arial"/>
          <w:color w:val="000000"/>
          <w:sz w:val="22"/>
          <w:szCs w:val="20"/>
        </w:rPr>
        <w:t xml:space="preserve">e peut être utilisé qu’une seule fois </w:t>
      </w:r>
      <w:r w:rsidR="00FF0233" w:rsidRPr="0086520B">
        <w:rPr>
          <w:rFonts w:ascii="Arial" w:hAnsi="Arial" w:cs="Arial"/>
          <w:color w:val="000000"/>
          <w:sz w:val="22"/>
          <w:szCs w:val="20"/>
        </w:rPr>
        <w:t xml:space="preserve">pendant </w:t>
      </w:r>
      <w:r w:rsidR="006611DF">
        <w:rPr>
          <w:rFonts w:ascii="Arial" w:hAnsi="Arial" w:cs="Arial"/>
          <w:color w:val="000000"/>
          <w:sz w:val="22"/>
          <w:szCs w:val="20"/>
        </w:rPr>
        <w:t>toute la durée du jeu.</w:t>
      </w:r>
    </w:p>
    <w:p w14:paraId="00E2EDB6" w14:textId="644E0937" w:rsidR="00CD4F32" w:rsidRPr="0086520B" w:rsidRDefault="00D46461" w:rsidP="00396D15">
      <w:pPr>
        <w:spacing w:before="240" w:after="120"/>
        <w:jc w:val="both"/>
        <w:rPr>
          <w:rFonts w:ascii="Arial" w:hAnsi="Arial" w:cs="Arial"/>
          <w:color w:val="000000"/>
          <w:sz w:val="22"/>
        </w:rPr>
      </w:pPr>
      <w:r w:rsidRPr="0086520B">
        <w:rPr>
          <w:rFonts w:ascii="Arial" w:hAnsi="Arial" w:cs="Arial"/>
          <w:color w:val="000000"/>
          <w:sz w:val="22"/>
          <w:szCs w:val="20"/>
        </w:rPr>
        <w:t xml:space="preserve">En conséquence, sont automatiquement </w:t>
      </w:r>
      <w:r w:rsidR="00A46100">
        <w:rPr>
          <w:rFonts w:ascii="Arial" w:hAnsi="Arial" w:cs="Arial"/>
          <w:color w:val="000000"/>
          <w:sz w:val="22"/>
          <w:szCs w:val="20"/>
        </w:rPr>
        <w:t>exclus</w:t>
      </w:r>
      <w:r w:rsidRPr="0086520B">
        <w:rPr>
          <w:rFonts w:ascii="Arial" w:hAnsi="Arial" w:cs="Arial"/>
          <w:color w:val="000000"/>
          <w:sz w:val="22"/>
          <w:szCs w:val="20"/>
        </w:rPr>
        <w:t xml:space="preserve"> </w:t>
      </w:r>
      <w:r w:rsidR="00CD4F32">
        <w:rPr>
          <w:rFonts w:ascii="Arial" w:hAnsi="Arial" w:cs="Arial"/>
          <w:color w:val="000000"/>
          <w:sz w:val="22"/>
        </w:rPr>
        <w:t>les participants ayant joué plusieurs fois avec la même preuve d’achat.</w:t>
      </w:r>
    </w:p>
    <w:p w14:paraId="1CC60615" w14:textId="77777777" w:rsidR="00276268" w:rsidRPr="0086520B" w:rsidRDefault="00D46461" w:rsidP="00064E1D">
      <w:pPr>
        <w:widowControl w:val="0"/>
        <w:autoSpaceDE w:val="0"/>
        <w:autoSpaceDN w:val="0"/>
        <w:adjustRightInd w:val="0"/>
        <w:spacing w:after="120"/>
        <w:jc w:val="both"/>
        <w:rPr>
          <w:rFonts w:ascii="Arial" w:hAnsi="Arial" w:cs="Arial"/>
          <w:sz w:val="22"/>
          <w:szCs w:val="20"/>
        </w:rPr>
      </w:pPr>
      <w:r w:rsidRPr="0086520B">
        <w:rPr>
          <w:rFonts w:ascii="Arial" w:hAnsi="Arial" w:cs="Arial"/>
          <w:sz w:val="22"/>
          <w:szCs w:val="20"/>
        </w:rPr>
        <w:t xml:space="preserve">À la fin du jeu, </w:t>
      </w:r>
      <w:r w:rsidRPr="0086520B">
        <w:rPr>
          <w:rFonts w:ascii="Arial" w:hAnsi="Arial" w:cs="Arial"/>
          <w:sz w:val="22"/>
        </w:rPr>
        <w:t>s'il apparaît que des fraudes sont intervenues sous quelque forme que ce soit</w:t>
      </w:r>
      <w:r w:rsidRPr="0086520B">
        <w:rPr>
          <w:rFonts w:ascii="Arial" w:hAnsi="Arial" w:cs="Arial"/>
          <w:sz w:val="22"/>
          <w:szCs w:val="20"/>
        </w:rPr>
        <w:t>, la</w:t>
      </w:r>
      <w:r w:rsidRPr="0086520B">
        <w:rPr>
          <w:rFonts w:ascii="Arial" w:hAnsi="Arial" w:cs="Arial"/>
          <w:color w:val="000000"/>
          <w:sz w:val="22"/>
          <w:szCs w:val="20"/>
        </w:rPr>
        <w:t xml:space="preserve"> Société Organisatrice</w:t>
      </w:r>
      <w:r w:rsidRPr="0086520B">
        <w:rPr>
          <w:rFonts w:ascii="Arial" w:hAnsi="Arial" w:cs="Arial"/>
          <w:sz w:val="22"/>
          <w:szCs w:val="20"/>
        </w:rPr>
        <w:t xml:space="preserve"> se réserve le droit d’annuler complètement la participation du(des) fraudeur(s). Les lots non attribués resteront alors la propriété </w:t>
      </w:r>
      <w:r w:rsidRPr="0086520B">
        <w:rPr>
          <w:rFonts w:ascii="Arial" w:hAnsi="Arial" w:cs="Arial"/>
          <w:color w:val="000000"/>
          <w:sz w:val="22"/>
          <w:szCs w:val="20"/>
        </w:rPr>
        <w:t>de la Société Organisatrice</w:t>
      </w:r>
      <w:r w:rsidRPr="0086520B">
        <w:rPr>
          <w:rFonts w:ascii="Arial" w:hAnsi="Arial" w:cs="Arial"/>
          <w:sz w:val="22"/>
          <w:szCs w:val="20"/>
        </w:rPr>
        <w:t>.</w:t>
      </w:r>
    </w:p>
    <w:p w14:paraId="73E4187D" w14:textId="77777777" w:rsidR="00D46461" w:rsidRPr="0086520B" w:rsidRDefault="00D46461" w:rsidP="00D46461">
      <w:pPr>
        <w:pStyle w:val="NormalWeb"/>
        <w:spacing w:before="240" w:after="120"/>
        <w:jc w:val="both"/>
        <w:rPr>
          <w:rStyle w:val="lev"/>
          <w:rFonts w:ascii="Arial" w:hAnsi="Arial" w:cs="Arial"/>
          <w:color w:val="000000"/>
          <w:sz w:val="22"/>
          <w:u w:val="single"/>
        </w:rPr>
      </w:pPr>
      <w:r w:rsidRPr="0086520B">
        <w:rPr>
          <w:rStyle w:val="lev"/>
          <w:rFonts w:ascii="Arial" w:hAnsi="Arial" w:cs="Arial"/>
          <w:color w:val="000000"/>
          <w:sz w:val="22"/>
          <w:u w:val="single"/>
        </w:rPr>
        <w:t>Article 4 : Modalités de participation</w:t>
      </w:r>
    </w:p>
    <w:p w14:paraId="108C55FB" w14:textId="77777777" w:rsidR="00D46461" w:rsidRPr="0086520B" w:rsidRDefault="00D46461" w:rsidP="00D46461">
      <w:pPr>
        <w:widowControl w:val="0"/>
        <w:autoSpaceDE w:val="0"/>
        <w:autoSpaceDN w:val="0"/>
        <w:adjustRightInd w:val="0"/>
        <w:spacing w:before="240" w:after="120"/>
        <w:jc w:val="both"/>
        <w:rPr>
          <w:rFonts w:ascii="Arial" w:hAnsi="Arial" w:cs="Arial"/>
          <w:color w:val="000000"/>
          <w:sz w:val="22"/>
        </w:rPr>
      </w:pPr>
      <w:r w:rsidRPr="0086520B">
        <w:rPr>
          <w:rFonts w:ascii="Arial" w:hAnsi="Arial" w:cs="Arial"/>
          <w:color w:val="000000"/>
          <w:sz w:val="22"/>
        </w:rPr>
        <w:t>Pour participer au Jeu, il faut suivre la démarche suivante :</w:t>
      </w:r>
    </w:p>
    <w:p w14:paraId="72CB42E4" w14:textId="77777777" w:rsidR="00D46461" w:rsidRPr="0086520B" w:rsidRDefault="00D46461" w:rsidP="00D46461">
      <w:pPr>
        <w:widowControl w:val="0"/>
        <w:numPr>
          <w:ilvl w:val="0"/>
          <w:numId w:val="3"/>
        </w:numPr>
        <w:autoSpaceDE w:val="0"/>
        <w:autoSpaceDN w:val="0"/>
        <w:adjustRightInd w:val="0"/>
        <w:spacing w:after="120"/>
        <w:ind w:left="714" w:hanging="357"/>
        <w:jc w:val="both"/>
        <w:rPr>
          <w:rFonts w:ascii="Arial" w:hAnsi="Arial" w:cs="Arial"/>
          <w:color w:val="000000"/>
          <w:sz w:val="22"/>
        </w:rPr>
      </w:pPr>
      <w:r w:rsidRPr="0086520B">
        <w:rPr>
          <w:rFonts w:ascii="Arial" w:hAnsi="Arial" w:cs="Arial"/>
          <w:color w:val="000000"/>
          <w:sz w:val="22"/>
        </w:rPr>
        <w:t xml:space="preserve">acheter un produit </w:t>
      </w:r>
      <w:r w:rsidR="00064E1D" w:rsidRPr="0086520B">
        <w:rPr>
          <w:rFonts w:ascii="Arial" w:hAnsi="Arial" w:cs="Arial"/>
          <w:color w:val="000000"/>
          <w:sz w:val="22"/>
        </w:rPr>
        <w:t>IDEAL</w:t>
      </w:r>
      <w:r w:rsidRPr="0086520B">
        <w:rPr>
          <w:rFonts w:ascii="Arial" w:hAnsi="Arial" w:cs="Arial"/>
          <w:color w:val="000000"/>
          <w:sz w:val="22"/>
        </w:rPr>
        <w:t xml:space="preserve"> porteur de l’offre et conserver sa preuve d’achat</w:t>
      </w:r>
      <w:r w:rsidR="00FF0233" w:rsidRPr="0086520B">
        <w:rPr>
          <w:rFonts w:ascii="Arial" w:hAnsi="Arial" w:cs="Arial"/>
          <w:color w:val="000000"/>
          <w:sz w:val="22"/>
        </w:rPr>
        <w:t xml:space="preserve"> </w:t>
      </w:r>
      <w:r w:rsidR="00064E1D" w:rsidRPr="0086520B">
        <w:rPr>
          <w:rFonts w:ascii="Arial" w:hAnsi="Arial" w:cs="Arial"/>
          <w:color w:val="000000"/>
          <w:sz w:val="22"/>
        </w:rPr>
        <w:t>(</w:t>
      </w:r>
      <w:r w:rsidR="00FF0233" w:rsidRPr="0086520B">
        <w:rPr>
          <w:rFonts w:ascii="Arial" w:hAnsi="Arial" w:cs="Arial"/>
          <w:color w:val="000000"/>
          <w:sz w:val="22"/>
        </w:rPr>
        <w:t>ticket de caisse original</w:t>
      </w:r>
      <w:r w:rsidR="00064E1D" w:rsidRPr="0086520B">
        <w:rPr>
          <w:rFonts w:ascii="Arial" w:hAnsi="Arial" w:cs="Arial"/>
          <w:color w:val="000000"/>
          <w:sz w:val="22"/>
        </w:rPr>
        <w:t xml:space="preserve"> ou facture</w:t>
      </w:r>
      <w:r w:rsidR="00FF0233" w:rsidRPr="0086520B">
        <w:rPr>
          <w:rFonts w:ascii="Arial" w:hAnsi="Arial" w:cs="Arial"/>
          <w:color w:val="000000"/>
          <w:sz w:val="22"/>
        </w:rPr>
        <w:t>)</w:t>
      </w:r>
      <w:r w:rsidR="00064E1D" w:rsidRPr="0086520B">
        <w:rPr>
          <w:rFonts w:ascii="Arial" w:hAnsi="Arial" w:cs="Arial"/>
          <w:color w:val="000000"/>
          <w:sz w:val="22"/>
        </w:rPr>
        <w:t>. Les produits porteurs de l’offre sont les suivants :</w:t>
      </w:r>
    </w:p>
    <w:p w14:paraId="7AD21451" w14:textId="77777777" w:rsidR="00D23B6E" w:rsidRPr="006F17AE" w:rsidRDefault="00411DAC" w:rsidP="00411DAC">
      <w:pPr>
        <w:widowControl w:val="0"/>
        <w:numPr>
          <w:ilvl w:val="1"/>
          <w:numId w:val="3"/>
        </w:numPr>
        <w:autoSpaceDE w:val="0"/>
        <w:autoSpaceDN w:val="0"/>
        <w:adjustRightInd w:val="0"/>
        <w:spacing w:after="120"/>
        <w:jc w:val="both"/>
        <w:rPr>
          <w:rFonts w:ascii="Arial" w:hAnsi="Arial" w:cs="Arial"/>
          <w:sz w:val="22"/>
        </w:rPr>
      </w:pPr>
      <w:r w:rsidRPr="006F17AE">
        <w:rPr>
          <w:rFonts w:ascii="Arial" w:hAnsi="Arial" w:cs="Arial"/>
          <w:sz w:val="22"/>
        </w:rPr>
        <w:t>Teintures liquides 40 ml et 75 ml</w:t>
      </w:r>
    </w:p>
    <w:p w14:paraId="6862726A" w14:textId="77777777" w:rsidR="00411DAC" w:rsidRPr="006F17AE" w:rsidRDefault="00411DAC" w:rsidP="00411DAC">
      <w:pPr>
        <w:widowControl w:val="0"/>
        <w:numPr>
          <w:ilvl w:val="1"/>
          <w:numId w:val="3"/>
        </w:numPr>
        <w:autoSpaceDE w:val="0"/>
        <w:autoSpaceDN w:val="0"/>
        <w:adjustRightInd w:val="0"/>
        <w:spacing w:after="120"/>
        <w:jc w:val="both"/>
        <w:rPr>
          <w:rFonts w:ascii="Arial" w:hAnsi="Arial" w:cs="Arial"/>
          <w:sz w:val="22"/>
        </w:rPr>
      </w:pPr>
      <w:r w:rsidRPr="006F17AE">
        <w:rPr>
          <w:rFonts w:ascii="Arial" w:hAnsi="Arial" w:cs="Arial"/>
          <w:sz w:val="22"/>
        </w:rPr>
        <w:t>Teintures TOUT EN UN 230 gr et 350 gr</w:t>
      </w:r>
    </w:p>
    <w:p w14:paraId="23CC4A9D" w14:textId="77777777" w:rsidR="00411DAC" w:rsidRPr="006F17AE" w:rsidRDefault="00411DAC" w:rsidP="00411DAC">
      <w:pPr>
        <w:widowControl w:val="0"/>
        <w:numPr>
          <w:ilvl w:val="1"/>
          <w:numId w:val="3"/>
        </w:numPr>
        <w:autoSpaceDE w:val="0"/>
        <w:autoSpaceDN w:val="0"/>
        <w:adjustRightInd w:val="0"/>
        <w:spacing w:after="120"/>
        <w:jc w:val="both"/>
        <w:rPr>
          <w:rFonts w:ascii="Arial" w:hAnsi="Arial" w:cs="Arial"/>
          <w:sz w:val="22"/>
        </w:rPr>
      </w:pPr>
      <w:r w:rsidRPr="006F17AE">
        <w:rPr>
          <w:rFonts w:ascii="Arial" w:hAnsi="Arial" w:cs="Arial"/>
          <w:sz w:val="22"/>
        </w:rPr>
        <w:t>Teintures de ravivage 490 gr</w:t>
      </w:r>
    </w:p>
    <w:p w14:paraId="6F573768" w14:textId="77777777" w:rsidR="00411DAC" w:rsidRPr="006F17AE" w:rsidRDefault="00411DAC" w:rsidP="00411DAC">
      <w:pPr>
        <w:widowControl w:val="0"/>
        <w:numPr>
          <w:ilvl w:val="1"/>
          <w:numId w:val="3"/>
        </w:numPr>
        <w:autoSpaceDE w:val="0"/>
        <w:autoSpaceDN w:val="0"/>
        <w:adjustRightInd w:val="0"/>
        <w:spacing w:after="120"/>
        <w:jc w:val="both"/>
        <w:rPr>
          <w:rFonts w:ascii="Arial" w:hAnsi="Arial" w:cs="Arial"/>
          <w:sz w:val="22"/>
        </w:rPr>
      </w:pPr>
      <w:r w:rsidRPr="006F17AE">
        <w:rPr>
          <w:rFonts w:ascii="Arial" w:hAnsi="Arial" w:cs="Arial"/>
          <w:sz w:val="22"/>
        </w:rPr>
        <w:t>Teintures pour laine</w:t>
      </w:r>
    </w:p>
    <w:p w14:paraId="7FF590D5" w14:textId="77777777" w:rsidR="00A46100" w:rsidRPr="006F17AE" w:rsidRDefault="00A46100" w:rsidP="00411DAC">
      <w:pPr>
        <w:widowControl w:val="0"/>
        <w:numPr>
          <w:ilvl w:val="1"/>
          <w:numId w:val="3"/>
        </w:numPr>
        <w:autoSpaceDE w:val="0"/>
        <w:autoSpaceDN w:val="0"/>
        <w:adjustRightInd w:val="0"/>
        <w:spacing w:after="120"/>
        <w:jc w:val="both"/>
        <w:rPr>
          <w:rFonts w:ascii="Arial" w:hAnsi="Arial" w:cs="Arial"/>
          <w:sz w:val="22"/>
        </w:rPr>
      </w:pPr>
      <w:r w:rsidRPr="006F17AE">
        <w:rPr>
          <w:rFonts w:ascii="Arial" w:hAnsi="Arial" w:cs="Arial"/>
          <w:sz w:val="22"/>
        </w:rPr>
        <w:t>Teintures textiles 350 gr</w:t>
      </w:r>
    </w:p>
    <w:p w14:paraId="0AC2258E" w14:textId="77777777" w:rsidR="00411DAC" w:rsidRPr="0086520B" w:rsidRDefault="00411DAC" w:rsidP="00411DAC">
      <w:pPr>
        <w:widowControl w:val="0"/>
        <w:autoSpaceDE w:val="0"/>
        <w:autoSpaceDN w:val="0"/>
        <w:adjustRightInd w:val="0"/>
        <w:spacing w:after="120"/>
        <w:jc w:val="both"/>
        <w:rPr>
          <w:rFonts w:ascii="Arial" w:hAnsi="Arial" w:cs="Arial"/>
          <w:b/>
          <w:sz w:val="22"/>
        </w:rPr>
      </w:pPr>
      <w:r w:rsidRPr="0086520B">
        <w:rPr>
          <w:rFonts w:ascii="Arial" w:hAnsi="Arial" w:cs="Arial"/>
          <w:b/>
          <w:sz w:val="22"/>
        </w:rPr>
        <w:t>&gt;&gt; Liste complète des produits porteurs de l’offre disponible en Annexe de ce règlement.</w:t>
      </w:r>
    </w:p>
    <w:p w14:paraId="55277AE6" w14:textId="6EA8AAD5" w:rsidR="00D46461" w:rsidRPr="0086520B" w:rsidRDefault="00396D15" w:rsidP="00D46461">
      <w:pPr>
        <w:widowControl w:val="0"/>
        <w:numPr>
          <w:ilvl w:val="0"/>
          <w:numId w:val="3"/>
        </w:numPr>
        <w:autoSpaceDE w:val="0"/>
        <w:autoSpaceDN w:val="0"/>
        <w:adjustRightInd w:val="0"/>
        <w:spacing w:after="120"/>
        <w:ind w:left="714" w:hanging="357"/>
        <w:jc w:val="both"/>
        <w:rPr>
          <w:rFonts w:ascii="Arial" w:hAnsi="Arial" w:cs="Arial"/>
          <w:color w:val="000000"/>
          <w:sz w:val="22"/>
        </w:rPr>
      </w:pPr>
      <w:r>
        <w:rPr>
          <w:rFonts w:ascii="Arial" w:hAnsi="Arial" w:cs="Arial"/>
          <w:color w:val="000000"/>
          <w:sz w:val="22"/>
        </w:rPr>
        <w:lastRenderedPageBreak/>
        <w:t xml:space="preserve">récupérer le bulletin de participation disponible en </w:t>
      </w:r>
      <w:r w:rsidRPr="007807E1">
        <w:rPr>
          <w:rFonts w:ascii="Arial" w:hAnsi="Arial" w:cs="Arial"/>
          <w:sz w:val="22"/>
        </w:rPr>
        <w:t>magasin</w:t>
      </w:r>
      <w:r w:rsidR="009008BA" w:rsidRPr="007807E1">
        <w:rPr>
          <w:rFonts w:ascii="Arial" w:hAnsi="Arial" w:cs="Arial"/>
          <w:sz w:val="22"/>
        </w:rPr>
        <w:t xml:space="preserve"> sur les </w:t>
      </w:r>
      <w:proofErr w:type="spellStart"/>
      <w:r w:rsidR="009008BA" w:rsidRPr="007807E1">
        <w:rPr>
          <w:rFonts w:ascii="Arial" w:hAnsi="Arial" w:cs="Arial"/>
          <w:sz w:val="22"/>
        </w:rPr>
        <w:t>boxs</w:t>
      </w:r>
      <w:proofErr w:type="spellEnd"/>
      <w:r w:rsidRPr="007807E1">
        <w:rPr>
          <w:rFonts w:ascii="Arial" w:hAnsi="Arial" w:cs="Arial"/>
          <w:sz w:val="22"/>
        </w:rPr>
        <w:t>,</w:t>
      </w:r>
      <w:r w:rsidR="009008BA" w:rsidRPr="007807E1">
        <w:rPr>
          <w:rFonts w:ascii="Arial" w:hAnsi="Arial" w:cs="Arial"/>
          <w:sz w:val="22"/>
        </w:rPr>
        <w:t xml:space="preserve"> ou contacter IDEAL </w:t>
      </w:r>
      <w:r w:rsidR="00167EF2" w:rsidRPr="007807E1">
        <w:rPr>
          <w:rFonts w:ascii="Arial" w:hAnsi="Arial" w:cs="Arial"/>
          <w:sz w:val="22"/>
        </w:rPr>
        <w:t>à l’adresse</w:t>
      </w:r>
      <w:r w:rsidR="00167EF2">
        <w:rPr>
          <w:rFonts w:ascii="Arial" w:hAnsi="Arial" w:cs="Arial"/>
          <w:color w:val="FF0000"/>
          <w:sz w:val="22"/>
        </w:rPr>
        <w:t xml:space="preserve"> </w:t>
      </w:r>
      <w:hyperlink r:id="rId11" w:history="1">
        <w:r w:rsidR="00167EF2" w:rsidRPr="007208C6">
          <w:rPr>
            <w:rStyle w:val="Lienhypertexte"/>
            <w:rFonts w:ascii="Arial" w:hAnsi="Arial" w:cs="Arial"/>
            <w:sz w:val="22"/>
          </w:rPr>
          <w:t>marketing@ideal.fr</w:t>
        </w:r>
      </w:hyperlink>
      <w:r w:rsidR="00167EF2">
        <w:rPr>
          <w:rFonts w:ascii="Arial" w:hAnsi="Arial" w:cs="Arial"/>
          <w:color w:val="FF0000"/>
          <w:sz w:val="22"/>
        </w:rPr>
        <w:t xml:space="preserve"> </w:t>
      </w:r>
      <w:r w:rsidR="00167EF2" w:rsidRPr="007807E1">
        <w:rPr>
          <w:rFonts w:ascii="Arial" w:hAnsi="Arial" w:cs="Arial"/>
          <w:sz w:val="22"/>
        </w:rPr>
        <w:t>pour vous en faire envoyer un.</w:t>
      </w:r>
      <w:r w:rsidR="00167EF2">
        <w:rPr>
          <w:rFonts w:ascii="Arial" w:hAnsi="Arial" w:cs="Arial"/>
          <w:color w:val="FF0000"/>
          <w:sz w:val="22"/>
        </w:rPr>
        <w:t xml:space="preserve"> </w:t>
      </w:r>
    </w:p>
    <w:p w14:paraId="66A299E0" w14:textId="77777777" w:rsidR="00D46461" w:rsidRPr="0086520B" w:rsidRDefault="00D46461" w:rsidP="00D46461">
      <w:pPr>
        <w:widowControl w:val="0"/>
        <w:numPr>
          <w:ilvl w:val="0"/>
          <w:numId w:val="3"/>
        </w:numPr>
        <w:autoSpaceDE w:val="0"/>
        <w:autoSpaceDN w:val="0"/>
        <w:adjustRightInd w:val="0"/>
        <w:spacing w:after="120"/>
        <w:ind w:left="714" w:hanging="357"/>
        <w:jc w:val="both"/>
        <w:rPr>
          <w:rFonts w:ascii="Arial" w:hAnsi="Arial" w:cs="Arial"/>
          <w:color w:val="000000"/>
          <w:sz w:val="22"/>
        </w:rPr>
      </w:pPr>
      <w:r w:rsidRPr="0086520B">
        <w:rPr>
          <w:rFonts w:ascii="Arial" w:hAnsi="Arial" w:cs="Arial"/>
          <w:color w:val="000000"/>
          <w:sz w:val="22"/>
        </w:rPr>
        <w:t xml:space="preserve">compléter le formulaire d’inscription </w:t>
      </w:r>
      <w:r w:rsidR="00396D15">
        <w:rPr>
          <w:rFonts w:ascii="Arial" w:hAnsi="Arial" w:cs="Arial"/>
          <w:color w:val="000000"/>
          <w:sz w:val="22"/>
        </w:rPr>
        <w:t xml:space="preserve">sur le bulletin </w:t>
      </w:r>
      <w:r w:rsidRPr="0086520B">
        <w:rPr>
          <w:rFonts w:ascii="Arial" w:hAnsi="Arial" w:cs="Arial"/>
          <w:color w:val="000000"/>
          <w:sz w:val="22"/>
        </w:rPr>
        <w:t>en remplissant tous les champs obligatoires</w:t>
      </w:r>
      <w:r w:rsidR="00FF0233" w:rsidRPr="0086520B">
        <w:rPr>
          <w:rFonts w:ascii="Arial" w:hAnsi="Arial" w:cs="Arial"/>
          <w:color w:val="000000"/>
          <w:sz w:val="22"/>
        </w:rPr>
        <w:t xml:space="preserve"> et </w:t>
      </w:r>
      <w:r w:rsidRPr="0086520B">
        <w:rPr>
          <w:rFonts w:ascii="Arial" w:hAnsi="Arial" w:cs="Arial"/>
          <w:color w:val="000000"/>
          <w:sz w:val="22"/>
        </w:rPr>
        <w:t>accepter le règlement du jeu ; seuls sont pris en compte les formulaires régulièrement renseignés, étant convenu que seules les informations qui y sont communiquées font foi,</w:t>
      </w:r>
    </w:p>
    <w:p w14:paraId="2A94E010" w14:textId="52A6BB27" w:rsidR="003F3D95" w:rsidRDefault="00396D15" w:rsidP="00D46461">
      <w:pPr>
        <w:widowControl w:val="0"/>
        <w:numPr>
          <w:ilvl w:val="0"/>
          <w:numId w:val="3"/>
        </w:numPr>
        <w:autoSpaceDE w:val="0"/>
        <w:autoSpaceDN w:val="0"/>
        <w:adjustRightInd w:val="0"/>
        <w:spacing w:after="120"/>
        <w:ind w:left="714" w:hanging="357"/>
        <w:jc w:val="both"/>
        <w:rPr>
          <w:rFonts w:ascii="Arial" w:hAnsi="Arial" w:cs="Arial"/>
          <w:sz w:val="22"/>
        </w:rPr>
      </w:pPr>
      <w:r>
        <w:rPr>
          <w:rFonts w:ascii="Arial" w:hAnsi="Arial" w:cs="Arial"/>
          <w:sz w:val="22"/>
        </w:rPr>
        <w:t>envoyer son bulletin de participation</w:t>
      </w:r>
      <w:r w:rsidR="006611DF">
        <w:rPr>
          <w:rFonts w:ascii="Arial" w:hAnsi="Arial" w:cs="Arial"/>
          <w:sz w:val="22"/>
        </w:rPr>
        <w:t xml:space="preserve"> complété</w:t>
      </w:r>
      <w:r w:rsidR="00C23CD6">
        <w:rPr>
          <w:rFonts w:ascii="Arial" w:hAnsi="Arial" w:cs="Arial"/>
          <w:sz w:val="22"/>
        </w:rPr>
        <w:t xml:space="preserve"> et</w:t>
      </w:r>
      <w:r>
        <w:rPr>
          <w:rFonts w:ascii="Arial" w:hAnsi="Arial" w:cs="Arial"/>
          <w:sz w:val="22"/>
        </w:rPr>
        <w:t xml:space="preserve"> </w:t>
      </w:r>
      <w:r w:rsidR="00064E1D" w:rsidRPr="0086520B">
        <w:rPr>
          <w:rFonts w:ascii="Arial" w:hAnsi="Arial" w:cs="Arial"/>
          <w:sz w:val="22"/>
        </w:rPr>
        <w:t>sa preuve d’achat (ticket de caisse ou facture)</w:t>
      </w:r>
      <w:r>
        <w:rPr>
          <w:rFonts w:ascii="Arial" w:hAnsi="Arial" w:cs="Arial"/>
          <w:sz w:val="22"/>
        </w:rPr>
        <w:t xml:space="preserve"> </w:t>
      </w:r>
      <w:r w:rsidR="003F3D95">
        <w:rPr>
          <w:rFonts w:ascii="Arial" w:hAnsi="Arial" w:cs="Arial"/>
          <w:sz w:val="22"/>
        </w:rPr>
        <w:t xml:space="preserve">avant le 31 </w:t>
      </w:r>
      <w:r w:rsidR="00C23CD6">
        <w:rPr>
          <w:rFonts w:ascii="Arial" w:hAnsi="Arial" w:cs="Arial"/>
          <w:sz w:val="22"/>
        </w:rPr>
        <w:t>octobre 2020</w:t>
      </w:r>
      <w:r w:rsidR="003F3D95">
        <w:rPr>
          <w:rFonts w:ascii="Arial" w:hAnsi="Arial" w:cs="Arial"/>
          <w:sz w:val="22"/>
        </w:rPr>
        <w:t xml:space="preserve"> à l’adresse : </w:t>
      </w:r>
      <w:hyperlink r:id="rId12" w:history="1">
        <w:r w:rsidR="003F3D95" w:rsidRPr="00E55978">
          <w:rPr>
            <w:rStyle w:val="Lienhypertexte"/>
            <w:rFonts w:ascii="Arial" w:hAnsi="Arial" w:cs="Arial"/>
            <w:sz w:val="22"/>
          </w:rPr>
          <w:t>marketing@ideal.fr</w:t>
        </w:r>
      </w:hyperlink>
    </w:p>
    <w:p w14:paraId="26A4B97F" w14:textId="74B02398" w:rsidR="00356F96" w:rsidRPr="0086520B" w:rsidRDefault="00064E1D" w:rsidP="00516B9E">
      <w:pPr>
        <w:widowControl w:val="0"/>
        <w:autoSpaceDE w:val="0"/>
        <w:autoSpaceDN w:val="0"/>
        <w:adjustRightInd w:val="0"/>
        <w:spacing w:after="120"/>
        <w:jc w:val="both"/>
        <w:rPr>
          <w:rFonts w:ascii="Arial" w:hAnsi="Arial" w:cs="Arial"/>
          <w:sz w:val="22"/>
        </w:rPr>
      </w:pPr>
      <w:r w:rsidRPr="0086520B">
        <w:rPr>
          <w:rFonts w:ascii="Arial" w:hAnsi="Arial" w:cs="Arial"/>
          <w:sz w:val="22"/>
        </w:rPr>
        <w:t>Tou</w:t>
      </w:r>
      <w:r w:rsidR="00516B9E">
        <w:rPr>
          <w:rFonts w:ascii="Arial" w:hAnsi="Arial" w:cs="Arial"/>
          <w:sz w:val="22"/>
        </w:rPr>
        <w:t>te</w:t>
      </w:r>
      <w:r w:rsidRPr="0086520B">
        <w:rPr>
          <w:rFonts w:ascii="Arial" w:hAnsi="Arial" w:cs="Arial"/>
          <w:sz w:val="22"/>
        </w:rPr>
        <w:t>s les participa</w:t>
      </w:r>
      <w:r w:rsidR="00516B9E">
        <w:rPr>
          <w:rFonts w:ascii="Arial" w:hAnsi="Arial" w:cs="Arial"/>
          <w:sz w:val="22"/>
        </w:rPr>
        <w:t>tions</w:t>
      </w:r>
      <w:r w:rsidRPr="0086520B">
        <w:rPr>
          <w:rFonts w:ascii="Arial" w:hAnsi="Arial" w:cs="Arial"/>
          <w:sz w:val="22"/>
        </w:rPr>
        <w:t xml:space="preserve"> </w:t>
      </w:r>
      <w:r w:rsidR="00516B9E">
        <w:rPr>
          <w:rFonts w:ascii="Arial" w:hAnsi="Arial" w:cs="Arial"/>
          <w:sz w:val="22"/>
        </w:rPr>
        <w:t xml:space="preserve">complètes et renvoyées dans les temps à l’adresse indiquée seront </w:t>
      </w:r>
      <w:r w:rsidRPr="0086520B">
        <w:rPr>
          <w:rFonts w:ascii="Arial" w:hAnsi="Arial" w:cs="Arial"/>
          <w:sz w:val="22"/>
        </w:rPr>
        <w:t xml:space="preserve"> </w:t>
      </w:r>
      <w:r w:rsidR="00C23CD6">
        <w:rPr>
          <w:rFonts w:ascii="Arial" w:hAnsi="Arial" w:cs="Arial"/>
          <w:sz w:val="22"/>
        </w:rPr>
        <w:t>prises en compte par IDEAL pour le tirage au sort du mois</w:t>
      </w:r>
      <w:r w:rsidR="00516B9E">
        <w:rPr>
          <w:rFonts w:ascii="Arial" w:hAnsi="Arial" w:cs="Arial"/>
          <w:sz w:val="22"/>
        </w:rPr>
        <w:t>.</w:t>
      </w:r>
    </w:p>
    <w:p w14:paraId="186CF676" w14:textId="6C2C25C2" w:rsidR="00D46461" w:rsidRPr="0086520B" w:rsidRDefault="00064E1D" w:rsidP="00D46461">
      <w:pPr>
        <w:spacing w:before="240" w:after="120"/>
        <w:jc w:val="both"/>
        <w:rPr>
          <w:rFonts w:ascii="Arial" w:hAnsi="Arial" w:cs="Arial"/>
          <w:b/>
          <w:color w:val="000000"/>
          <w:sz w:val="22"/>
          <w:szCs w:val="20"/>
          <w:u w:val="single"/>
        </w:rPr>
      </w:pPr>
      <w:r w:rsidRPr="0086520B">
        <w:rPr>
          <w:rFonts w:ascii="Arial" w:hAnsi="Arial" w:cs="Arial"/>
          <w:b/>
          <w:sz w:val="22"/>
        </w:rPr>
        <w:t xml:space="preserve">Les participants </w:t>
      </w:r>
      <w:r w:rsidR="00D46461" w:rsidRPr="0086520B">
        <w:rPr>
          <w:rFonts w:ascii="Arial" w:hAnsi="Arial" w:cs="Arial"/>
          <w:b/>
          <w:sz w:val="22"/>
        </w:rPr>
        <w:t>doi</w:t>
      </w:r>
      <w:r w:rsidRPr="0086520B">
        <w:rPr>
          <w:rFonts w:ascii="Arial" w:hAnsi="Arial" w:cs="Arial"/>
          <w:b/>
          <w:sz w:val="22"/>
        </w:rPr>
        <w:t>ven</w:t>
      </w:r>
      <w:r w:rsidR="00D46461" w:rsidRPr="0086520B">
        <w:rPr>
          <w:rFonts w:ascii="Arial" w:hAnsi="Arial" w:cs="Arial"/>
          <w:b/>
          <w:sz w:val="22"/>
        </w:rPr>
        <w:t>t conserver le</w:t>
      </w:r>
      <w:r w:rsidRPr="0086520B">
        <w:rPr>
          <w:rFonts w:ascii="Arial" w:hAnsi="Arial" w:cs="Arial"/>
          <w:b/>
          <w:sz w:val="22"/>
        </w:rPr>
        <w:t>ur</w:t>
      </w:r>
      <w:r w:rsidR="00D46461" w:rsidRPr="0086520B">
        <w:rPr>
          <w:rFonts w:ascii="Arial" w:hAnsi="Arial" w:cs="Arial"/>
          <w:b/>
          <w:sz w:val="22"/>
        </w:rPr>
        <w:t xml:space="preserve"> ticket de caisse </w:t>
      </w:r>
      <w:r w:rsidR="00FF0233" w:rsidRPr="0086520B">
        <w:rPr>
          <w:rFonts w:ascii="Arial" w:hAnsi="Arial" w:cs="Arial"/>
          <w:b/>
          <w:sz w:val="22"/>
        </w:rPr>
        <w:t xml:space="preserve">original </w:t>
      </w:r>
      <w:r w:rsidR="00D46461" w:rsidRPr="0086520B">
        <w:rPr>
          <w:rFonts w:ascii="Arial" w:hAnsi="Arial" w:cs="Arial"/>
          <w:b/>
          <w:sz w:val="22"/>
        </w:rPr>
        <w:t>prouvant l’achat</w:t>
      </w:r>
      <w:r w:rsidR="00DC37ED" w:rsidRPr="0086520B">
        <w:rPr>
          <w:rFonts w:ascii="Arial" w:hAnsi="Arial" w:cs="Arial"/>
          <w:b/>
          <w:sz w:val="22"/>
        </w:rPr>
        <w:t xml:space="preserve"> </w:t>
      </w:r>
      <w:r w:rsidR="00D46461" w:rsidRPr="0086520B">
        <w:rPr>
          <w:rFonts w:ascii="Arial" w:hAnsi="Arial" w:cs="Arial"/>
          <w:b/>
          <w:sz w:val="22"/>
        </w:rPr>
        <w:t>d</w:t>
      </w:r>
      <w:r w:rsidRPr="0086520B">
        <w:rPr>
          <w:rFonts w:ascii="Arial" w:hAnsi="Arial" w:cs="Arial"/>
          <w:b/>
          <w:sz w:val="22"/>
        </w:rPr>
        <w:t>’un produit IDEAL porteur</w:t>
      </w:r>
      <w:r w:rsidR="00D46461" w:rsidRPr="0086520B">
        <w:rPr>
          <w:rFonts w:ascii="Arial" w:hAnsi="Arial" w:cs="Arial"/>
          <w:b/>
          <w:sz w:val="22"/>
        </w:rPr>
        <w:t xml:space="preserve"> de l’offre. Il </w:t>
      </w:r>
      <w:r w:rsidR="00C23CD6">
        <w:rPr>
          <w:rFonts w:ascii="Arial" w:hAnsi="Arial" w:cs="Arial"/>
          <w:b/>
          <w:sz w:val="22"/>
        </w:rPr>
        <w:t>leur</w:t>
      </w:r>
      <w:r w:rsidR="00D46461" w:rsidRPr="0086520B">
        <w:rPr>
          <w:rFonts w:ascii="Arial" w:hAnsi="Arial" w:cs="Arial"/>
          <w:b/>
          <w:sz w:val="22"/>
        </w:rPr>
        <w:t xml:space="preserve"> sera demandé par la suite </w:t>
      </w:r>
      <w:r w:rsidRPr="0086520B">
        <w:rPr>
          <w:rFonts w:ascii="Arial" w:hAnsi="Arial" w:cs="Arial"/>
          <w:b/>
          <w:sz w:val="22"/>
        </w:rPr>
        <w:t xml:space="preserve">pour valider </w:t>
      </w:r>
      <w:r w:rsidR="00C23CD6">
        <w:rPr>
          <w:rFonts w:ascii="Arial" w:hAnsi="Arial" w:cs="Arial"/>
          <w:b/>
          <w:sz w:val="22"/>
        </w:rPr>
        <w:t>leur éventuel</w:t>
      </w:r>
      <w:r w:rsidRPr="0086520B">
        <w:rPr>
          <w:rFonts w:ascii="Arial" w:hAnsi="Arial" w:cs="Arial"/>
          <w:b/>
          <w:sz w:val="22"/>
        </w:rPr>
        <w:t xml:space="preserve"> gain</w:t>
      </w:r>
      <w:r w:rsidR="00D46461" w:rsidRPr="0086520B">
        <w:rPr>
          <w:rFonts w:ascii="Arial" w:hAnsi="Arial" w:cs="Arial"/>
          <w:b/>
          <w:sz w:val="22"/>
        </w:rPr>
        <w:t>.</w:t>
      </w:r>
    </w:p>
    <w:p w14:paraId="2737BE9F" w14:textId="77777777" w:rsidR="00D46461" w:rsidRPr="0086520B" w:rsidRDefault="00D46461" w:rsidP="00D46461">
      <w:pPr>
        <w:pStyle w:val="NormalWeb"/>
        <w:spacing w:before="240" w:after="120"/>
        <w:jc w:val="both"/>
        <w:rPr>
          <w:rStyle w:val="lev"/>
          <w:rFonts w:ascii="Arial" w:hAnsi="Arial" w:cs="Arial"/>
          <w:sz w:val="22"/>
          <w:u w:val="single"/>
        </w:rPr>
      </w:pPr>
      <w:r w:rsidRPr="0086520B">
        <w:rPr>
          <w:rStyle w:val="lev"/>
          <w:rFonts w:ascii="Arial" w:hAnsi="Arial" w:cs="Arial"/>
          <w:color w:val="000000"/>
          <w:sz w:val="22"/>
          <w:u w:val="single"/>
        </w:rPr>
        <w:t xml:space="preserve">Article 5 : </w:t>
      </w:r>
      <w:r w:rsidR="00064E1D" w:rsidRPr="0086520B">
        <w:rPr>
          <w:rStyle w:val="lev"/>
          <w:rFonts w:ascii="Arial" w:hAnsi="Arial" w:cs="Arial"/>
          <w:color w:val="000000"/>
          <w:sz w:val="22"/>
          <w:u w:val="single"/>
        </w:rPr>
        <w:t>Dotations et d</w:t>
      </w:r>
      <w:r w:rsidRPr="0086520B">
        <w:rPr>
          <w:rStyle w:val="lev"/>
          <w:rFonts w:ascii="Arial" w:hAnsi="Arial" w:cs="Arial"/>
          <w:color w:val="000000"/>
          <w:sz w:val="22"/>
          <w:u w:val="single"/>
        </w:rPr>
        <w:t xml:space="preserve">ésignation </w:t>
      </w:r>
      <w:r w:rsidR="00064E1D" w:rsidRPr="0086520B">
        <w:rPr>
          <w:rStyle w:val="lev"/>
          <w:rFonts w:ascii="Arial" w:hAnsi="Arial" w:cs="Arial"/>
          <w:color w:val="000000"/>
          <w:sz w:val="22"/>
          <w:u w:val="single"/>
        </w:rPr>
        <w:t>des gagnants</w:t>
      </w:r>
    </w:p>
    <w:p w14:paraId="4DD7AA3B" w14:textId="3A72499C" w:rsidR="003C6DE4" w:rsidRDefault="00C23CD6" w:rsidP="003C6DE4">
      <w:pPr>
        <w:jc w:val="both"/>
        <w:rPr>
          <w:rFonts w:ascii="Arial" w:hAnsi="Arial" w:cs="Arial"/>
          <w:sz w:val="22"/>
          <w:szCs w:val="20"/>
        </w:rPr>
      </w:pPr>
      <w:r>
        <w:rPr>
          <w:rFonts w:ascii="Arial" w:hAnsi="Arial" w:cs="Arial"/>
          <w:sz w:val="22"/>
          <w:szCs w:val="20"/>
        </w:rPr>
        <w:t>Chaque mois, un tirage au sort aura lieu pour désigner 5 gagnants</w:t>
      </w:r>
      <w:r w:rsidR="007F3A85">
        <w:rPr>
          <w:rFonts w:ascii="Arial" w:hAnsi="Arial" w:cs="Arial"/>
          <w:sz w:val="22"/>
          <w:szCs w:val="20"/>
        </w:rPr>
        <w:t>. Le tirage au sort de chaque mois aura lieu</w:t>
      </w:r>
      <w:r w:rsidRPr="00C23CD6">
        <w:rPr>
          <w:rFonts w:ascii="Arial" w:hAnsi="Arial" w:cs="Arial"/>
          <w:sz w:val="22"/>
          <w:szCs w:val="20"/>
        </w:rPr>
        <w:t xml:space="preserve"> </w:t>
      </w:r>
      <w:r w:rsidR="007F3A85">
        <w:rPr>
          <w:rFonts w:ascii="Arial" w:hAnsi="Arial" w:cs="Arial"/>
          <w:sz w:val="22"/>
          <w:szCs w:val="20"/>
        </w:rPr>
        <w:t>au début du mois suivant dans un délai de 10 jours.</w:t>
      </w:r>
    </w:p>
    <w:p w14:paraId="47011813" w14:textId="77777777" w:rsidR="003C6DE4" w:rsidRDefault="003C6DE4" w:rsidP="003C6DE4">
      <w:pPr>
        <w:jc w:val="both"/>
        <w:rPr>
          <w:rFonts w:ascii="Arial" w:hAnsi="Arial" w:cs="Arial"/>
          <w:sz w:val="22"/>
          <w:szCs w:val="20"/>
        </w:rPr>
      </w:pPr>
    </w:p>
    <w:p w14:paraId="71C8650D" w14:textId="5C503033" w:rsidR="00450A5F" w:rsidRPr="0079570C" w:rsidRDefault="003C6DE4" w:rsidP="003C6DE4">
      <w:pPr>
        <w:jc w:val="both"/>
        <w:rPr>
          <w:rFonts w:ascii="Arial" w:hAnsi="Arial" w:cs="Arial"/>
          <w:color w:val="000000" w:themeColor="text1"/>
          <w:sz w:val="22"/>
          <w:szCs w:val="20"/>
        </w:rPr>
      </w:pPr>
      <w:r>
        <w:rPr>
          <w:rFonts w:ascii="Arial" w:hAnsi="Arial" w:cs="Arial"/>
          <w:sz w:val="22"/>
          <w:szCs w:val="20"/>
        </w:rPr>
        <w:t xml:space="preserve">Les dotations mises en jeu sont : </w:t>
      </w:r>
      <w:r w:rsidR="007F3A85">
        <w:rPr>
          <w:rFonts w:ascii="Arial" w:hAnsi="Arial" w:cs="Arial"/>
          <w:sz w:val="22"/>
          <w:szCs w:val="20"/>
        </w:rPr>
        <w:t xml:space="preserve">40 </w:t>
      </w:r>
      <w:r w:rsidR="007F3A85" w:rsidRPr="0079570C">
        <w:rPr>
          <w:rFonts w:ascii="Arial" w:hAnsi="Arial" w:cs="Arial"/>
          <w:color w:val="000000" w:themeColor="text1"/>
          <w:sz w:val="22"/>
          <w:szCs w:val="20"/>
        </w:rPr>
        <w:t>coffrets de 6</w:t>
      </w:r>
      <w:r w:rsidR="006F17AE" w:rsidRPr="0079570C">
        <w:rPr>
          <w:rFonts w:ascii="Arial" w:hAnsi="Arial" w:cs="Arial"/>
          <w:color w:val="000000" w:themeColor="text1"/>
          <w:sz w:val="22"/>
          <w:szCs w:val="20"/>
        </w:rPr>
        <w:t xml:space="preserve"> mugs</w:t>
      </w:r>
      <w:r w:rsidR="007F3A85" w:rsidRPr="0079570C">
        <w:rPr>
          <w:rFonts w:ascii="Arial" w:hAnsi="Arial" w:cs="Arial"/>
          <w:color w:val="000000" w:themeColor="text1"/>
          <w:sz w:val="22"/>
          <w:szCs w:val="20"/>
        </w:rPr>
        <w:t xml:space="preserve"> de la marque PANTONE d’une valeur de 89€ (unitaire par coffret), soit 5 gagnants par mois.</w:t>
      </w:r>
    </w:p>
    <w:p w14:paraId="7B588F28" w14:textId="52955E8B" w:rsidR="002B073A" w:rsidRPr="0086520B" w:rsidRDefault="00C61654" w:rsidP="003C6DE4">
      <w:pPr>
        <w:widowControl w:val="0"/>
        <w:autoSpaceDE w:val="0"/>
        <w:autoSpaceDN w:val="0"/>
        <w:adjustRightInd w:val="0"/>
        <w:spacing w:before="240" w:after="120"/>
        <w:jc w:val="both"/>
        <w:rPr>
          <w:rFonts w:ascii="Arial" w:hAnsi="Arial" w:cs="Arial"/>
          <w:color w:val="000000"/>
          <w:sz w:val="22"/>
        </w:rPr>
      </w:pPr>
      <w:r>
        <w:rPr>
          <w:rFonts w:ascii="Arial" w:hAnsi="Arial" w:cs="Arial"/>
          <w:sz w:val="22"/>
          <w:szCs w:val="20"/>
        </w:rPr>
        <w:t xml:space="preserve">Les gagnants seront contactés par e-mail et/ou par téléphone pour </w:t>
      </w:r>
      <w:r w:rsidR="007F3A85">
        <w:rPr>
          <w:rFonts w:ascii="Arial" w:hAnsi="Arial" w:cs="Arial"/>
          <w:sz w:val="22"/>
          <w:szCs w:val="20"/>
        </w:rPr>
        <w:t>confirmer</w:t>
      </w:r>
      <w:r>
        <w:rPr>
          <w:rFonts w:ascii="Arial" w:hAnsi="Arial" w:cs="Arial"/>
          <w:sz w:val="22"/>
          <w:szCs w:val="20"/>
        </w:rPr>
        <w:t xml:space="preserve"> leurs coordonnées postales. </w:t>
      </w:r>
      <w:r w:rsidR="003C6DE4" w:rsidRPr="003C6DE4">
        <w:rPr>
          <w:rFonts w:ascii="Arial" w:hAnsi="Arial" w:cs="Arial"/>
          <w:sz w:val="22"/>
          <w:szCs w:val="20"/>
        </w:rPr>
        <w:t xml:space="preserve">Les dotations seront </w:t>
      </w:r>
      <w:r>
        <w:rPr>
          <w:rFonts w:ascii="Arial" w:hAnsi="Arial" w:cs="Arial"/>
          <w:sz w:val="22"/>
          <w:szCs w:val="20"/>
        </w:rPr>
        <w:t xml:space="preserve">ensuite </w:t>
      </w:r>
      <w:r w:rsidR="003C6DE4" w:rsidRPr="003C6DE4">
        <w:rPr>
          <w:rFonts w:ascii="Arial" w:hAnsi="Arial" w:cs="Arial"/>
          <w:sz w:val="22"/>
          <w:szCs w:val="20"/>
        </w:rPr>
        <w:t xml:space="preserve">envoyées par courrier recommandé aux gagnants. </w:t>
      </w:r>
      <w:r w:rsidR="002B073A" w:rsidRPr="003C6DE4">
        <w:rPr>
          <w:rFonts w:ascii="Arial" w:hAnsi="Arial" w:cs="Arial"/>
          <w:color w:val="000000"/>
          <w:sz w:val="22"/>
        </w:rPr>
        <w:t>En cas d’</w:t>
      </w:r>
      <w:r>
        <w:rPr>
          <w:rFonts w:ascii="Arial" w:hAnsi="Arial" w:cs="Arial"/>
          <w:color w:val="000000"/>
          <w:sz w:val="22"/>
        </w:rPr>
        <w:t>adresse e-mail ou de téléphone inexacts</w:t>
      </w:r>
      <w:r w:rsidR="002B073A" w:rsidRPr="0086520B">
        <w:rPr>
          <w:rFonts w:ascii="Arial" w:hAnsi="Arial" w:cs="Arial"/>
          <w:color w:val="000000"/>
          <w:sz w:val="22"/>
        </w:rPr>
        <w:t xml:space="preserve"> ou erroné</w:t>
      </w:r>
      <w:r>
        <w:rPr>
          <w:rFonts w:ascii="Arial" w:hAnsi="Arial" w:cs="Arial"/>
          <w:color w:val="000000"/>
          <w:sz w:val="22"/>
        </w:rPr>
        <w:t>s</w:t>
      </w:r>
      <w:r w:rsidR="002B073A" w:rsidRPr="0086520B">
        <w:rPr>
          <w:rFonts w:ascii="Arial" w:hAnsi="Arial" w:cs="Arial"/>
          <w:color w:val="000000"/>
          <w:sz w:val="22"/>
        </w:rPr>
        <w:t xml:space="preserve">, </w:t>
      </w:r>
      <w:r>
        <w:rPr>
          <w:rFonts w:ascii="Arial" w:hAnsi="Arial" w:cs="Arial"/>
          <w:color w:val="000000"/>
          <w:sz w:val="22"/>
        </w:rPr>
        <w:t xml:space="preserve">la participation sera </w:t>
      </w:r>
      <w:r w:rsidR="006611DF">
        <w:rPr>
          <w:rFonts w:ascii="Arial" w:hAnsi="Arial" w:cs="Arial"/>
          <w:color w:val="000000"/>
          <w:sz w:val="22"/>
        </w:rPr>
        <w:t xml:space="preserve">désignée comme </w:t>
      </w:r>
      <w:r>
        <w:rPr>
          <w:rFonts w:ascii="Arial" w:hAnsi="Arial" w:cs="Arial"/>
          <w:color w:val="000000"/>
          <w:sz w:val="22"/>
        </w:rPr>
        <w:t>nulle et l</w:t>
      </w:r>
      <w:r w:rsidR="002B073A" w:rsidRPr="0086520B">
        <w:rPr>
          <w:rFonts w:ascii="Arial" w:hAnsi="Arial" w:cs="Arial"/>
          <w:color w:val="000000"/>
          <w:sz w:val="22"/>
        </w:rPr>
        <w:t>a dotation sera</w:t>
      </w:r>
      <w:r>
        <w:rPr>
          <w:rFonts w:ascii="Arial" w:hAnsi="Arial" w:cs="Arial"/>
          <w:color w:val="000000"/>
          <w:sz w:val="22"/>
        </w:rPr>
        <w:t xml:space="preserve"> alors</w:t>
      </w:r>
      <w:r w:rsidR="002B073A" w:rsidRPr="0086520B">
        <w:rPr>
          <w:rFonts w:ascii="Arial" w:hAnsi="Arial" w:cs="Arial"/>
          <w:color w:val="000000"/>
          <w:sz w:val="22"/>
        </w:rPr>
        <w:t xml:space="preserve"> considérée comme définitivement abandonnée et restera propriété </w:t>
      </w:r>
      <w:r w:rsidR="002B073A" w:rsidRPr="0086520B">
        <w:rPr>
          <w:rFonts w:ascii="Arial" w:hAnsi="Arial" w:cs="Arial"/>
          <w:color w:val="000000"/>
          <w:sz w:val="22"/>
          <w:szCs w:val="20"/>
        </w:rPr>
        <w:t>de la Société Organisatrice</w:t>
      </w:r>
      <w:r w:rsidR="002B073A" w:rsidRPr="0086520B">
        <w:rPr>
          <w:rFonts w:ascii="Arial" w:hAnsi="Arial" w:cs="Arial"/>
          <w:color w:val="000000"/>
          <w:sz w:val="22"/>
        </w:rPr>
        <w:t>.</w:t>
      </w:r>
    </w:p>
    <w:p w14:paraId="0F78DCAF" w14:textId="77777777" w:rsidR="00064E1D" w:rsidRPr="0086520B" w:rsidRDefault="00064E1D" w:rsidP="00064E1D">
      <w:pPr>
        <w:widowControl w:val="0"/>
        <w:autoSpaceDE w:val="0"/>
        <w:autoSpaceDN w:val="0"/>
        <w:adjustRightInd w:val="0"/>
        <w:spacing w:before="240" w:after="120"/>
        <w:jc w:val="both"/>
        <w:rPr>
          <w:rFonts w:ascii="Arial" w:hAnsi="Arial" w:cs="Arial"/>
          <w:color w:val="000000"/>
          <w:sz w:val="22"/>
          <w:lang w:bidi="fr-FR"/>
        </w:rPr>
      </w:pPr>
      <w:r w:rsidRPr="0086520B">
        <w:rPr>
          <w:rFonts w:ascii="Arial" w:hAnsi="Arial" w:cs="Arial"/>
          <w:color w:val="000000"/>
          <w:sz w:val="22"/>
          <w:szCs w:val="20"/>
        </w:rPr>
        <w:t>La Société Organisatrice</w:t>
      </w:r>
      <w:r w:rsidRPr="0086520B">
        <w:rPr>
          <w:rFonts w:ascii="Arial" w:hAnsi="Arial" w:cs="Arial"/>
          <w:color w:val="000000"/>
          <w:sz w:val="22"/>
          <w:lang w:bidi="fr-FR"/>
        </w:rPr>
        <w:t xml:space="preserve"> se réserve le droit de remplacer le(s) lot(s) par un(des) autre(s) de valeur équivalente, sans que cela puisse donner lieu à quelconque réclamation.</w:t>
      </w:r>
    </w:p>
    <w:p w14:paraId="60E086E6" w14:textId="77777777" w:rsidR="00D46461" w:rsidRPr="0086520B" w:rsidRDefault="00D46461" w:rsidP="00D46461">
      <w:pPr>
        <w:pStyle w:val="NormalWeb"/>
        <w:jc w:val="both"/>
        <w:rPr>
          <w:rStyle w:val="lev"/>
          <w:rFonts w:ascii="Arial" w:hAnsi="Arial" w:cs="Arial"/>
          <w:color w:val="000000"/>
          <w:sz w:val="22"/>
          <w:u w:val="single"/>
        </w:rPr>
      </w:pPr>
      <w:r w:rsidRPr="0086520B">
        <w:rPr>
          <w:rStyle w:val="lev"/>
          <w:rFonts w:ascii="Arial" w:hAnsi="Arial" w:cs="Arial"/>
          <w:color w:val="000000"/>
          <w:sz w:val="22"/>
          <w:u w:val="single"/>
        </w:rPr>
        <w:t xml:space="preserve">Article </w:t>
      </w:r>
      <w:r w:rsidR="00064E1D" w:rsidRPr="0086520B">
        <w:rPr>
          <w:rStyle w:val="lev"/>
          <w:rFonts w:ascii="Arial" w:hAnsi="Arial" w:cs="Arial"/>
          <w:color w:val="000000"/>
          <w:sz w:val="22"/>
          <w:u w:val="single"/>
        </w:rPr>
        <w:t>6</w:t>
      </w:r>
      <w:r w:rsidRPr="0086520B">
        <w:rPr>
          <w:rStyle w:val="lev"/>
          <w:rFonts w:ascii="Arial" w:hAnsi="Arial" w:cs="Arial"/>
          <w:color w:val="000000"/>
          <w:sz w:val="22"/>
          <w:u w:val="single"/>
        </w:rPr>
        <w:t xml:space="preserve"> : Responsabilité</w:t>
      </w:r>
    </w:p>
    <w:p w14:paraId="20A40E15" w14:textId="77777777" w:rsidR="00D46461" w:rsidRPr="0086520B" w:rsidRDefault="00D46461" w:rsidP="00D46461">
      <w:pPr>
        <w:widowControl w:val="0"/>
        <w:autoSpaceDE w:val="0"/>
        <w:autoSpaceDN w:val="0"/>
        <w:adjustRightInd w:val="0"/>
        <w:spacing w:before="240" w:after="120"/>
        <w:jc w:val="both"/>
        <w:rPr>
          <w:rFonts w:ascii="Arial" w:hAnsi="Arial" w:cs="Arial"/>
          <w:color w:val="000000"/>
          <w:sz w:val="22"/>
          <w:lang w:bidi="fr-FR"/>
        </w:rPr>
      </w:pPr>
      <w:r w:rsidRPr="0086520B">
        <w:rPr>
          <w:rFonts w:ascii="Arial" w:hAnsi="Arial" w:cs="Arial"/>
          <w:color w:val="000000"/>
          <w:sz w:val="22"/>
          <w:lang w:bidi="fr-FR"/>
        </w:rPr>
        <w:t>La participation au Jeu se fait sous l'entière responsabilité des joueurs.</w:t>
      </w:r>
    </w:p>
    <w:p w14:paraId="50BCFE04" w14:textId="77777777" w:rsidR="00D46461" w:rsidRPr="0086520B" w:rsidRDefault="00D46461" w:rsidP="00D46461">
      <w:pPr>
        <w:spacing w:before="240" w:after="120"/>
        <w:jc w:val="both"/>
        <w:rPr>
          <w:rFonts w:ascii="Arial" w:hAnsi="Arial" w:cs="Arial"/>
          <w:sz w:val="22"/>
        </w:rPr>
      </w:pPr>
      <w:r w:rsidRPr="0086520B">
        <w:rPr>
          <w:rFonts w:ascii="Arial" w:hAnsi="Arial" w:cs="Arial"/>
          <w:color w:val="000000"/>
          <w:sz w:val="22"/>
          <w:szCs w:val="20"/>
        </w:rPr>
        <w:t>La Société Organisatrice</w:t>
      </w:r>
      <w:r w:rsidRPr="0086520B">
        <w:rPr>
          <w:rFonts w:ascii="Arial" w:hAnsi="Arial" w:cs="Arial"/>
          <w:sz w:val="22"/>
        </w:rPr>
        <w:t xml:space="preserve"> ne saurait encourir une quelconque responsabilité si, en cas de force majeure, d'événements indépendants de </w:t>
      </w:r>
      <w:r w:rsidR="00DC37ED" w:rsidRPr="0086520B">
        <w:rPr>
          <w:rFonts w:ascii="Arial" w:hAnsi="Arial" w:cs="Arial"/>
          <w:sz w:val="22"/>
        </w:rPr>
        <w:t>sa</w:t>
      </w:r>
      <w:r w:rsidRPr="0086520B">
        <w:rPr>
          <w:rFonts w:ascii="Arial" w:hAnsi="Arial" w:cs="Arial"/>
          <w:sz w:val="22"/>
        </w:rPr>
        <w:t xml:space="preserve"> volonté ou de nécessité justifiée, elle était amenée à annuler le présent Jeu, à l'écourter, le proroger ou à en modifier les conditions.</w:t>
      </w:r>
    </w:p>
    <w:p w14:paraId="7D69B6BE" w14:textId="77777777" w:rsidR="00D46461" w:rsidRPr="0086520B" w:rsidRDefault="00D46461" w:rsidP="00D46461">
      <w:pPr>
        <w:spacing w:before="240" w:after="120"/>
        <w:jc w:val="both"/>
        <w:rPr>
          <w:rFonts w:ascii="Arial" w:hAnsi="Arial" w:cs="Arial"/>
          <w:sz w:val="22"/>
        </w:rPr>
      </w:pPr>
      <w:r w:rsidRPr="0086520B">
        <w:rPr>
          <w:rFonts w:ascii="Arial" w:hAnsi="Arial" w:cs="Arial"/>
          <w:color w:val="000000"/>
          <w:sz w:val="22"/>
          <w:szCs w:val="20"/>
        </w:rPr>
        <w:t>La Société Organisatrice</w:t>
      </w:r>
      <w:r w:rsidRPr="0086520B">
        <w:rPr>
          <w:rFonts w:ascii="Arial" w:hAnsi="Arial" w:cs="Arial"/>
          <w:sz w:val="22"/>
        </w:rPr>
        <w:t xml:space="preserve"> ne sera pas responsable de tout dysfonctionnement du réseau "Internet" empêchant le bon déroulement du jeu. </w:t>
      </w:r>
    </w:p>
    <w:p w14:paraId="5B948850" w14:textId="77777777" w:rsidR="00D46461" w:rsidRPr="0086520B" w:rsidRDefault="00D46461" w:rsidP="00D46461">
      <w:pPr>
        <w:spacing w:before="240" w:after="120"/>
        <w:jc w:val="both"/>
        <w:rPr>
          <w:rFonts w:ascii="Arial" w:hAnsi="Arial" w:cs="Arial"/>
          <w:sz w:val="22"/>
        </w:rPr>
      </w:pPr>
      <w:r w:rsidRPr="0086520B">
        <w:rPr>
          <w:rFonts w:ascii="Arial" w:hAnsi="Arial" w:cs="Arial"/>
          <w:sz w:val="22"/>
        </w:rPr>
        <w:t xml:space="preserve">La connexion de toute personne au site et la participation au Jeu se fait sous son entière responsabilité. </w:t>
      </w:r>
      <w:r w:rsidRPr="0086520B">
        <w:rPr>
          <w:rFonts w:ascii="Arial" w:hAnsi="Arial" w:cs="Arial"/>
          <w:color w:val="000000"/>
          <w:sz w:val="22"/>
          <w:szCs w:val="20"/>
        </w:rPr>
        <w:t>La Société Organisatrice</w:t>
      </w:r>
      <w:r w:rsidRPr="0086520B">
        <w:rPr>
          <w:rFonts w:ascii="Arial" w:hAnsi="Arial" w:cs="Arial"/>
          <w:sz w:val="22"/>
        </w:rPr>
        <w:t xml:space="preserve"> attire l’attention des participants sur le fait qu’ils sont responsables des informations déclarées sur le site Internet avec leur profil.</w:t>
      </w:r>
    </w:p>
    <w:p w14:paraId="6C3E577A" w14:textId="77777777" w:rsidR="00D46461" w:rsidRPr="0086520B" w:rsidRDefault="00D46461" w:rsidP="00D46461">
      <w:pPr>
        <w:spacing w:before="240" w:after="120"/>
        <w:jc w:val="both"/>
        <w:rPr>
          <w:rFonts w:ascii="Arial" w:hAnsi="Arial" w:cs="Arial"/>
          <w:color w:val="000000"/>
          <w:sz w:val="22"/>
        </w:rPr>
      </w:pPr>
      <w:r w:rsidRPr="0086520B">
        <w:rPr>
          <w:rFonts w:ascii="Arial" w:hAnsi="Arial" w:cs="Arial"/>
          <w:color w:val="000000"/>
          <w:sz w:val="22"/>
          <w:szCs w:val="20"/>
        </w:rPr>
        <w:t>La Société Organisatrice</w:t>
      </w:r>
      <w:r w:rsidRPr="0086520B">
        <w:rPr>
          <w:rFonts w:ascii="Arial" w:hAnsi="Arial" w:cs="Arial"/>
          <w:sz w:val="22"/>
        </w:rPr>
        <w:t xml:space="preserve"> pourra annuler ou suspendre tout ou partie du Jeu s'il apparaît que des fraudes sont intervenues sous quelque forme que ce soit, notamment de manière informatique dans le cadre de la participation au jeu. </w:t>
      </w:r>
      <w:r w:rsidRPr="0086520B">
        <w:rPr>
          <w:rFonts w:ascii="Arial" w:hAnsi="Arial" w:cs="Arial"/>
          <w:color w:val="000000"/>
          <w:sz w:val="22"/>
        </w:rPr>
        <w:t>Elle se réserve, dans cette hypothèse, le droit de ne pas attribuer les dotations aux fraudeurs.</w:t>
      </w:r>
    </w:p>
    <w:p w14:paraId="2EAECB2C" w14:textId="77777777" w:rsidR="00D46461" w:rsidRPr="0086520B" w:rsidRDefault="00D46461" w:rsidP="00D46461">
      <w:pPr>
        <w:spacing w:before="240" w:after="120"/>
        <w:jc w:val="both"/>
        <w:rPr>
          <w:rFonts w:ascii="Arial" w:hAnsi="Arial" w:cs="Arial"/>
          <w:sz w:val="22"/>
        </w:rPr>
      </w:pPr>
      <w:r w:rsidRPr="0086520B">
        <w:rPr>
          <w:rFonts w:ascii="Arial" w:hAnsi="Arial" w:cs="Arial"/>
          <w:sz w:val="22"/>
        </w:rPr>
        <w:lastRenderedPageBreak/>
        <w:t>Dans tous les cas, si le bon déroulement administratif et/ou technique du Jeu est perturbé par un virus, bug informatique, intervention humaine non-autorisée ou toute autre cause ou événement échappant à la</w:t>
      </w:r>
      <w:r w:rsidRPr="0086520B">
        <w:rPr>
          <w:rFonts w:ascii="Arial" w:hAnsi="Arial" w:cs="Arial"/>
          <w:color w:val="000000"/>
          <w:sz w:val="22"/>
          <w:szCs w:val="20"/>
        </w:rPr>
        <w:t xml:space="preserve"> Société Organisatrice</w:t>
      </w:r>
      <w:r w:rsidRPr="0086520B">
        <w:rPr>
          <w:rFonts w:ascii="Arial" w:hAnsi="Arial" w:cs="Arial"/>
          <w:sz w:val="22"/>
        </w:rPr>
        <w:t>, celle-ci se réserve le droit d'interrompre le Jeu.</w:t>
      </w:r>
    </w:p>
    <w:p w14:paraId="02B52789" w14:textId="2330D730" w:rsidR="0086520B" w:rsidRDefault="00D46461" w:rsidP="00D46461">
      <w:pPr>
        <w:spacing w:before="240" w:after="120"/>
        <w:jc w:val="both"/>
        <w:rPr>
          <w:rFonts w:ascii="Arial" w:hAnsi="Arial" w:cs="Arial"/>
          <w:b/>
          <w:color w:val="000000"/>
          <w:sz w:val="22"/>
          <w:szCs w:val="20"/>
        </w:rPr>
      </w:pPr>
      <w:r w:rsidRPr="0086520B">
        <w:rPr>
          <w:rFonts w:ascii="Arial" w:hAnsi="Arial" w:cs="Arial"/>
          <w:b/>
          <w:sz w:val="22"/>
        </w:rPr>
        <w:t xml:space="preserve">Aucune demande de remboursement ne </w:t>
      </w:r>
      <w:r w:rsidR="00F10619" w:rsidRPr="0086520B">
        <w:rPr>
          <w:rFonts w:ascii="Arial" w:hAnsi="Arial" w:cs="Arial"/>
          <w:b/>
          <w:sz w:val="22"/>
        </w:rPr>
        <w:t>pourra</w:t>
      </w:r>
      <w:r w:rsidRPr="0086520B">
        <w:rPr>
          <w:rFonts w:ascii="Arial" w:hAnsi="Arial" w:cs="Arial"/>
          <w:b/>
          <w:sz w:val="22"/>
        </w:rPr>
        <w:t xml:space="preserve"> être faite auprès </w:t>
      </w:r>
      <w:r w:rsidRPr="0086520B">
        <w:rPr>
          <w:rFonts w:ascii="Arial" w:hAnsi="Arial" w:cs="Arial"/>
          <w:b/>
          <w:color w:val="000000"/>
          <w:sz w:val="22"/>
          <w:szCs w:val="20"/>
        </w:rPr>
        <w:t>de la Société Organisatrice</w:t>
      </w:r>
      <w:r w:rsidR="009F52C7">
        <w:rPr>
          <w:rFonts w:ascii="Arial" w:hAnsi="Arial" w:cs="Arial"/>
          <w:b/>
          <w:color w:val="000000"/>
          <w:sz w:val="22"/>
          <w:szCs w:val="20"/>
        </w:rPr>
        <w:t xml:space="preserve"> pour les frais de participation.</w:t>
      </w:r>
    </w:p>
    <w:p w14:paraId="7ABA705B" w14:textId="6990CC4B" w:rsidR="00D46461" w:rsidRPr="0086520B" w:rsidRDefault="00D46461" w:rsidP="00D46461">
      <w:pPr>
        <w:pStyle w:val="NormalWeb"/>
        <w:jc w:val="both"/>
        <w:rPr>
          <w:rStyle w:val="lev"/>
          <w:rFonts w:ascii="Arial" w:hAnsi="Arial" w:cs="Arial"/>
          <w:color w:val="000000"/>
          <w:sz w:val="22"/>
          <w:u w:val="single"/>
        </w:rPr>
      </w:pPr>
      <w:r w:rsidRPr="0086520B">
        <w:rPr>
          <w:rStyle w:val="lev"/>
          <w:rFonts w:ascii="Arial" w:hAnsi="Arial" w:cs="Arial"/>
          <w:color w:val="000000"/>
          <w:sz w:val="22"/>
          <w:u w:val="single"/>
        </w:rPr>
        <w:t xml:space="preserve">Article </w:t>
      </w:r>
      <w:r w:rsidR="0080560D">
        <w:rPr>
          <w:rStyle w:val="lev"/>
          <w:rFonts w:ascii="Arial" w:hAnsi="Arial" w:cs="Arial"/>
          <w:color w:val="000000"/>
          <w:sz w:val="22"/>
          <w:u w:val="single"/>
        </w:rPr>
        <w:t>7</w:t>
      </w:r>
      <w:r w:rsidRPr="0086520B">
        <w:rPr>
          <w:rStyle w:val="lev"/>
          <w:rFonts w:ascii="Arial" w:hAnsi="Arial" w:cs="Arial"/>
          <w:color w:val="000000"/>
          <w:sz w:val="22"/>
          <w:u w:val="single"/>
        </w:rPr>
        <w:t xml:space="preserve"> : Données personnelles</w:t>
      </w:r>
    </w:p>
    <w:p w14:paraId="5D755F1A" w14:textId="50F3C1D5" w:rsidR="00D46461" w:rsidRPr="0086520B" w:rsidRDefault="00D46461" w:rsidP="00D46461">
      <w:pPr>
        <w:spacing w:before="240" w:after="120"/>
        <w:jc w:val="both"/>
        <w:rPr>
          <w:rFonts w:ascii="Arial" w:hAnsi="Arial" w:cs="Arial"/>
          <w:sz w:val="22"/>
        </w:rPr>
      </w:pPr>
      <w:r w:rsidRPr="0086520B">
        <w:rPr>
          <w:rFonts w:ascii="Arial" w:hAnsi="Arial" w:cs="Arial"/>
          <w:sz w:val="22"/>
        </w:rPr>
        <w:t>Les données à caractère personnel communiquées par les participants seront informatisées</w:t>
      </w:r>
      <w:r w:rsidR="00224D8D">
        <w:rPr>
          <w:rFonts w:ascii="Arial" w:hAnsi="Arial" w:cs="Arial"/>
          <w:sz w:val="22"/>
        </w:rPr>
        <w:t xml:space="preserve"> par la société organisatrice, p</w:t>
      </w:r>
      <w:r w:rsidRPr="0086520B">
        <w:rPr>
          <w:rFonts w:ascii="Arial" w:hAnsi="Arial" w:cs="Arial"/>
          <w:sz w:val="22"/>
        </w:rPr>
        <w:t>our le traitement de la participation au jeu</w:t>
      </w:r>
      <w:r w:rsidR="00A46100">
        <w:rPr>
          <w:rFonts w:ascii="Arial" w:hAnsi="Arial" w:cs="Arial"/>
          <w:sz w:val="22"/>
        </w:rPr>
        <w:t xml:space="preserve"> et pourront être conservées jusqu’à 12 mois après le début du jeu</w:t>
      </w:r>
      <w:r w:rsidRPr="0086520B">
        <w:rPr>
          <w:rFonts w:ascii="Arial" w:hAnsi="Arial" w:cs="Arial"/>
          <w:sz w:val="22"/>
        </w:rPr>
        <w:t>.</w:t>
      </w:r>
    </w:p>
    <w:p w14:paraId="7ACE4594" w14:textId="77777777" w:rsidR="00D46461" w:rsidRPr="0086520B" w:rsidRDefault="00D46461" w:rsidP="00D46461">
      <w:pPr>
        <w:spacing w:before="240" w:after="120"/>
        <w:jc w:val="both"/>
        <w:rPr>
          <w:rFonts w:ascii="Arial" w:hAnsi="Arial" w:cs="Arial"/>
          <w:sz w:val="22"/>
        </w:rPr>
      </w:pPr>
      <w:r w:rsidRPr="0086520B">
        <w:rPr>
          <w:rFonts w:ascii="Arial" w:hAnsi="Arial" w:cs="Arial"/>
          <w:sz w:val="22"/>
        </w:rPr>
        <w:t xml:space="preserve">Conformément </w:t>
      </w:r>
      <w:r w:rsidR="007751BF" w:rsidRPr="0086520B">
        <w:rPr>
          <w:rFonts w:ascii="Arial" w:hAnsi="Arial" w:cs="Arial"/>
          <w:sz w:val="22"/>
        </w:rPr>
        <w:t xml:space="preserve">à </w:t>
      </w:r>
      <w:r w:rsidRPr="0086520B">
        <w:rPr>
          <w:rFonts w:ascii="Arial" w:hAnsi="Arial" w:cs="Arial"/>
          <w:sz w:val="22"/>
        </w:rPr>
        <w:t>la loi du 6 janvier 1978</w:t>
      </w:r>
      <w:r w:rsidR="007751BF" w:rsidRPr="0086520B">
        <w:rPr>
          <w:rFonts w:ascii="Arial" w:hAnsi="Arial" w:cs="Arial"/>
          <w:sz w:val="22"/>
        </w:rPr>
        <w:t xml:space="preserve"> modifiée par la loi du 6 août 2004</w:t>
      </w:r>
      <w:r w:rsidRPr="0086520B">
        <w:rPr>
          <w:rFonts w:ascii="Arial" w:hAnsi="Arial" w:cs="Arial"/>
          <w:sz w:val="22"/>
        </w:rPr>
        <w:t xml:space="preserve"> sur l’informatique et les libertés, les participants disposent : </w:t>
      </w:r>
    </w:p>
    <w:p w14:paraId="56503680" w14:textId="77777777" w:rsidR="00D46461" w:rsidRPr="0086520B" w:rsidRDefault="00D46461" w:rsidP="00D46461">
      <w:pPr>
        <w:numPr>
          <w:ilvl w:val="0"/>
          <w:numId w:val="4"/>
        </w:numPr>
        <w:spacing w:after="120"/>
        <w:ind w:left="714" w:hanging="357"/>
        <w:jc w:val="both"/>
        <w:rPr>
          <w:rFonts w:ascii="Arial" w:hAnsi="Arial" w:cs="Arial"/>
          <w:sz w:val="22"/>
        </w:rPr>
      </w:pPr>
      <w:r w:rsidRPr="0086520B">
        <w:rPr>
          <w:rFonts w:ascii="Arial" w:hAnsi="Arial" w:cs="Arial"/>
          <w:sz w:val="22"/>
        </w:rPr>
        <w:t>d’un droit d’opposition pour des motifs légitimes à ce que les données à caractère personnel les concernant fassent l’objet d’un traitement,</w:t>
      </w:r>
    </w:p>
    <w:p w14:paraId="5E47B087" w14:textId="7847E87A" w:rsidR="00D46461" w:rsidRPr="00224D8D" w:rsidRDefault="00D46461" w:rsidP="00D46461">
      <w:pPr>
        <w:numPr>
          <w:ilvl w:val="0"/>
          <w:numId w:val="4"/>
        </w:numPr>
        <w:spacing w:after="120"/>
        <w:ind w:left="714" w:hanging="357"/>
        <w:jc w:val="both"/>
        <w:rPr>
          <w:rFonts w:ascii="Arial" w:hAnsi="Arial" w:cs="Arial"/>
          <w:sz w:val="22"/>
        </w:rPr>
      </w:pPr>
      <w:r w:rsidRPr="0086520B">
        <w:rPr>
          <w:rFonts w:ascii="Arial" w:hAnsi="Arial" w:cs="Arial"/>
          <w:sz w:val="22"/>
        </w:rPr>
        <w:t xml:space="preserve">d’un droit d’accès et de rectification des données nominatives les concernant, qu’ils peuvent exercer sur demande écrite à : </w:t>
      </w:r>
      <w:r w:rsidR="00224D8D" w:rsidRPr="00224D8D">
        <w:rPr>
          <w:rFonts w:ascii="Arial" w:hAnsi="Arial" w:cs="Arial"/>
          <w:sz w:val="22"/>
        </w:rPr>
        <w:t>AC MARCA IDEAL - 65 rue Alexandre Dumas – CS 10314 – 69518 VAULX EN VELIN</w:t>
      </w:r>
      <w:r w:rsidRPr="0086520B">
        <w:rPr>
          <w:rFonts w:ascii="Arial" w:hAnsi="Arial" w:cs="Arial"/>
          <w:sz w:val="22"/>
        </w:rPr>
        <w:t xml:space="preserve">. </w:t>
      </w:r>
      <w:r w:rsidRPr="00224D8D">
        <w:rPr>
          <w:rFonts w:ascii="Arial" w:hAnsi="Arial" w:cs="Arial"/>
          <w:sz w:val="22"/>
        </w:rPr>
        <w:t>Aucun remboursement de frais d’envoi ne sera effectué pour cette demande.</w:t>
      </w:r>
    </w:p>
    <w:p w14:paraId="7F4C17AF" w14:textId="08B988CA" w:rsidR="00D46461" w:rsidRPr="0086520B" w:rsidRDefault="00D46461" w:rsidP="00D46461">
      <w:pPr>
        <w:pStyle w:val="NormalWeb"/>
        <w:jc w:val="both"/>
        <w:rPr>
          <w:rStyle w:val="lev"/>
          <w:rFonts w:ascii="Arial" w:hAnsi="Arial" w:cs="Arial"/>
          <w:color w:val="000000"/>
          <w:sz w:val="22"/>
          <w:u w:val="single"/>
        </w:rPr>
      </w:pPr>
      <w:r w:rsidRPr="0086520B">
        <w:rPr>
          <w:rStyle w:val="lev"/>
          <w:rFonts w:ascii="Arial" w:hAnsi="Arial" w:cs="Arial"/>
          <w:color w:val="000000"/>
          <w:sz w:val="22"/>
          <w:u w:val="single"/>
        </w:rPr>
        <w:t xml:space="preserve">Article </w:t>
      </w:r>
      <w:r w:rsidR="0080560D">
        <w:rPr>
          <w:rStyle w:val="lev"/>
          <w:rFonts w:ascii="Arial" w:hAnsi="Arial" w:cs="Arial"/>
          <w:color w:val="000000"/>
          <w:sz w:val="22"/>
          <w:u w:val="single"/>
        </w:rPr>
        <w:t>8</w:t>
      </w:r>
      <w:r w:rsidRPr="0086520B">
        <w:rPr>
          <w:rStyle w:val="lev"/>
          <w:rFonts w:ascii="Arial" w:hAnsi="Arial" w:cs="Arial"/>
          <w:color w:val="000000"/>
          <w:sz w:val="22"/>
          <w:u w:val="single"/>
        </w:rPr>
        <w:t xml:space="preserve"> : Dépôt et acceptation du règlement </w:t>
      </w:r>
    </w:p>
    <w:p w14:paraId="2535A351" w14:textId="77777777" w:rsidR="00D46461" w:rsidRPr="0086520B" w:rsidRDefault="00D46461" w:rsidP="00D46461">
      <w:pPr>
        <w:pStyle w:val="NormalWeb"/>
        <w:jc w:val="both"/>
        <w:rPr>
          <w:rFonts w:ascii="Arial" w:hAnsi="Arial" w:cs="Arial"/>
          <w:color w:val="000000"/>
          <w:sz w:val="22"/>
        </w:rPr>
      </w:pPr>
      <w:r w:rsidRPr="0086520B">
        <w:rPr>
          <w:rFonts w:ascii="Arial" w:hAnsi="Arial" w:cs="Arial"/>
          <w:color w:val="000000"/>
          <w:sz w:val="22"/>
        </w:rPr>
        <w:t xml:space="preserve">Le présent règlement est déposé auprès de la </w:t>
      </w:r>
      <w:r w:rsidRPr="0086520B">
        <w:rPr>
          <w:rFonts w:ascii="Arial" w:hAnsi="Arial" w:cs="Arial"/>
          <w:color w:val="000000"/>
          <w:sz w:val="22"/>
          <w:szCs w:val="22"/>
          <w:lang w:bidi="fr-FR"/>
        </w:rPr>
        <w:t>SCP BERGEON-BONNAND, Huissiers de justice, 30 rue Victor Hugo, 69002 LYON.</w:t>
      </w:r>
    </w:p>
    <w:p w14:paraId="15C70EF4" w14:textId="5D355ED7" w:rsidR="00D46461" w:rsidRPr="0086520B" w:rsidRDefault="00D46461" w:rsidP="00D46461">
      <w:pPr>
        <w:spacing w:after="120"/>
        <w:jc w:val="both"/>
        <w:rPr>
          <w:rFonts w:ascii="Arial" w:hAnsi="Arial" w:cs="Arial"/>
          <w:b/>
          <w:sz w:val="22"/>
          <w:u w:val="single"/>
        </w:rPr>
      </w:pPr>
      <w:r w:rsidRPr="0086520B">
        <w:rPr>
          <w:rFonts w:ascii="Arial" w:hAnsi="Arial" w:cs="Arial"/>
          <w:color w:val="000000"/>
          <w:sz w:val="22"/>
          <w:szCs w:val="20"/>
        </w:rPr>
        <w:t xml:space="preserve">Le règlement complet du jeu est disponible sur </w:t>
      </w:r>
      <w:r w:rsidR="00224D8D">
        <w:rPr>
          <w:rFonts w:ascii="Arial" w:hAnsi="Arial" w:cs="Arial"/>
          <w:color w:val="000000"/>
          <w:sz w:val="22"/>
          <w:szCs w:val="20"/>
        </w:rPr>
        <w:t xml:space="preserve">demande à </w:t>
      </w:r>
      <w:hyperlink r:id="rId13" w:history="1">
        <w:r w:rsidR="00224D8D" w:rsidRPr="00E55978">
          <w:rPr>
            <w:rStyle w:val="Lienhypertexte"/>
            <w:rFonts w:ascii="Arial" w:hAnsi="Arial" w:cs="Arial"/>
            <w:sz w:val="22"/>
          </w:rPr>
          <w:t>marketing@ideal.fr</w:t>
        </w:r>
      </w:hyperlink>
      <w:r w:rsidR="00224D8D">
        <w:rPr>
          <w:rFonts w:ascii="Arial" w:hAnsi="Arial" w:cs="Arial"/>
          <w:color w:val="000000"/>
          <w:sz w:val="22"/>
          <w:szCs w:val="20"/>
        </w:rPr>
        <w:t xml:space="preserve"> et u</w:t>
      </w:r>
      <w:r w:rsidRPr="0086520B">
        <w:rPr>
          <w:rFonts w:ascii="Arial" w:hAnsi="Arial" w:cs="Arial"/>
          <w:color w:val="000000"/>
          <w:sz w:val="22"/>
          <w:szCs w:val="20"/>
        </w:rPr>
        <w:t>ne copie peut être obtenue sur simple demande</w:t>
      </w:r>
      <w:r w:rsidR="00224D8D">
        <w:rPr>
          <w:rFonts w:ascii="Arial" w:hAnsi="Arial" w:cs="Arial"/>
          <w:color w:val="000000"/>
          <w:sz w:val="22"/>
          <w:szCs w:val="20"/>
        </w:rPr>
        <w:t xml:space="preserve"> écrite </w:t>
      </w:r>
      <w:r w:rsidRPr="0086520B">
        <w:rPr>
          <w:rFonts w:ascii="Arial" w:hAnsi="Arial" w:cs="Arial"/>
          <w:color w:val="000000"/>
          <w:sz w:val="22"/>
          <w:szCs w:val="20"/>
        </w:rPr>
        <w:t xml:space="preserve">à : </w:t>
      </w:r>
      <w:r w:rsidR="00224D8D" w:rsidRPr="00224D8D">
        <w:rPr>
          <w:rFonts w:ascii="Arial" w:hAnsi="Arial" w:cs="Arial"/>
          <w:sz w:val="22"/>
        </w:rPr>
        <w:t>AC MARCA IDEAL - 65 rue Alexandre Dumas – CS 10314 – 69518 VAULX EN VELIN</w:t>
      </w:r>
      <w:r w:rsidRPr="0086520B">
        <w:rPr>
          <w:rFonts w:ascii="Arial" w:hAnsi="Arial" w:cs="Arial"/>
          <w:sz w:val="22"/>
        </w:rPr>
        <w:t xml:space="preserve">. </w:t>
      </w:r>
      <w:r w:rsidRPr="0086520B">
        <w:rPr>
          <w:rFonts w:ascii="Arial" w:hAnsi="Arial" w:cs="Arial"/>
          <w:color w:val="000000"/>
          <w:sz w:val="22"/>
        </w:rPr>
        <w:t>Aucun remboursement de frais d’envoi ne sera effectué pour cette demande.</w:t>
      </w:r>
    </w:p>
    <w:p w14:paraId="109566C8" w14:textId="77777777" w:rsidR="00D46461" w:rsidRPr="0086520B" w:rsidRDefault="00D46461" w:rsidP="00D46461">
      <w:pPr>
        <w:spacing w:before="240" w:after="120"/>
        <w:jc w:val="both"/>
        <w:rPr>
          <w:rFonts w:ascii="Arial" w:hAnsi="Arial" w:cs="Arial"/>
          <w:color w:val="000000"/>
          <w:sz w:val="22"/>
          <w:szCs w:val="20"/>
        </w:rPr>
      </w:pPr>
      <w:r w:rsidRPr="0086520B">
        <w:rPr>
          <w:rFonts w:ascii="Arial" w:hAnsi="Arial" w:cs="Arial"/>
          <w:sz w:val="22"/>
        </w:rPr>
        <w:t xml:space="preserve">Le simple fait de participer au Jeu implique l'acceptation sans réserve du présent règlement. </w:t>
      </w:r>
    </w:p>
    <w:p w14:paraId="4E94CCB7" w14:textId="4888AC26" w:rsidR="00D46461" w:rsidRPr="0086520B" w:rsidRDefault="00D46461" w:rsidP="00D46461">
      <w:pPr>
        <w:spacing w:before="240" w:after="120"/>
        <w:jc w:val="both"/>
        <w:rPr>
          <w:rFonts w:ascii="Arial" w:hAnsi="Arial" w:cs="Arial"/>
          <w:sz w:val="22"/>
        </w:rPr>
      </w:pPr>
      <w:r w:rsidRPr="0086520B">
        <w:rPr>
          <w:rFonts w:ascii="Arial" w:hAnsi="Arial" w:cs="Arial"/>
          <w:sz w:val="22"/>
        </w:rPr>
        <w:t xml:space="preserve">Toute contestation ou réclamation relative à ce Jeu devra être formulée par écrit et adressée au plus tard le </w:t>
      </w:r>
      <w:r w:rsidR="00A46100">
        <w:rPr>
          <w:rFonts w:ascii="Arial" w:hAnsi="Arial" w:cs="Arial"/>
          <w:sz w:val="22"/>
        </w:rPr>
        <w:t xml:space="preserve">31 </w:t>
      </w:r>
      <w:r w:rsidR="00224D8D">
        <w:rPr>
          <w:rFonts w:ascii="Arial" w:hAnsi="Arial" w:cs="Arial"/>
          <w:sz w:val="22"/>
        </w:rPr>
        <w:t>décembre</w:t>
      </w:r>
      <w:r w:rsidRPr="0086520B">
        <w:rPr>
          <w:rFonts w:ascii="Arial" w:hAnsi="Arial" w:cs="Arial"/>
          <w:sz w:val="22"/>
        </w:rPr>
        <w:t xml:space="preserve"> 20</w:t>
      </w:r>
      <w:r w:rsidR="00224D8D">
        <w:rPr>
          <w:rFonts w:ascii="Arial" w:hAnsi="Arial" w:cs="Arial"/>
          <w:sz w:val="22"/>
        </w:rPr>
        <w:t>20</w:t>
      </w:r>
      <w:r w:rsidRPr="0086520B">
        <w:rPr>
          <w:rFonts w:ascii="Arial" w:hAnsi="Arial" w:cs="Arial"/>
          <w:sz w:val="22"/>
        </w:rPr>
        <w:t xml:space="preserve"> à l’adresse suivante : </w:t>
      </w:r>
      <w:r w:rsidR="00224D8D" w:rsidRPr="00224D8D">
        <w:rPr>
          <w:rFonts w:ascii="Arial" w:hAnsi="Arial" w:cs="Arial"/>
          <w:sz w:val="22"/>
        </w:rPr>
        <w:t>AC MARCA IDEAL - 65 rue Alexandre Dumas – CS 10314 – 69518 VAULX EN VELIN</w:t>
      </w:r>
      <w:r w:rsidRPr="0086520B">
        <w:rPr>
          <w:rFonts w:ascii="Arial" w:hAnsi="Arial" w:cs="Arial"/>
          <w:sz w:val="22"/>
        </w:rPr>
        <w:t>.</w:t>
      </w:r>
    </w:p>
    <w:p w14:paraId="3D7E5BF3" w14:textId="77777777" w:rsidR="00411DAC" w:rsidRPr="0086520B" w:rsidRDefault="00D46461" w:rsidP="00D46461">
      <w:pPr>
        <w:spacing w:before="240" w:after="120"/>
        <w:jc w:val="both"/>
        <w:rPr>
          <w:rFonts w:ascii="Arial" w:hAnsi="Arial" w:cs="Arial"/>
          <w:sz w:val="22"/>
        </w:rPr>
      </w:pPr>
      <w:r w:rsidRPr="0086520B">
        <w:rPr>
          <w:rFonts w:ascii="Arial" w:hAnsi="Arial" w:cs="Arial"/>
          <w:sz w:val="22"/>
        </w:rPr>
        <w:t xml:space="preserve">Le présent règlement est soumis à la loi française. Toute difficulté relative à l'application, l'interprétation ou les suites du présent règlement sera tranchée par </w:t>
      </w:r>
      <w:r w:rsidRPr="0086520B">
        <w:rPr>
          <w:rFonts w:ascii="Arial" w:hAnsi="Arial" w:cs="Arial"/>
          <w:color w:val="000000"/>
          <w:sz w:val="22"/>
          <w:szCs w:val="20"/>
        </w:rPr>
        <w:t>la Société Organisatrice</w:t>
      </w:r>
      <w:r w:rsidRPr="0086520B">
        <w:rPr>
          <w:rFonts w:ascii="Arial" w:hAnsi="Arial" w:cs="Arial"/>
          <w:sz w:val="22"/>
        </w:rPr>
        <w:t>.</w:t>
      </w:r>
    </w:p>
    <w:p w14:paraId="0A925449" w14:textId="5CAE99CC" w:rsidR="0066497A" w:rsidRDefault="00411DAC">
      <w:pPr>
        <w:rPr>
          <w:rFonts w:ascii="Arial" w:hAnsi="Arial" w:cs="Arial"/>
          <w:sz w:val="22"/>
        </w:rPr>
      </w:pPr>
      <w:r w:rsidRPr="0086520B">
        <w:rPr>
          <w:rFonts w:ascii="Arial" w:hAnsi="Arial" w:cs="Arial"/>
          <w:sz w:val="22"/>
        </w:rPr>
        <w:br w:type="page"/>
      </w:r>
      <w:bookmarkStart w:id="0" w:name="_GoBack"/>
      <w:bookmarkEnd w:id="0"/>
    </w:p>
    <w:p w14:paraId="339A6074" w14:textId="005651F2" w:rsidR="00B70BB3" w:rsidRPr="0086520B" w:rsidRDefault="00411DAC" w:rsidP="0080560D">
      <w:pPr>
        <w:jc w:val="center"/>
        <w:rPr>
          <w:rFonts w:ascii="Arial" w:hAnsi="Arial" w:cs="Arial"/>
          <w:sz w:val="22"/>
        </w:rPr>
      </w:pPr>
      <w:r w:rsidRPr="0086520B">
        <w:rPr>
          <w:rFonts w:ascii="Arial" w:hAnsi="Arial" w:cs="Arial"/>
          <w:b/>
          <w:color w:val="000000"/>
          <w:kern w:val="36"/>
          <w:sz w:val="28"/>
          <w:szCs w:val="32"/>
        </w:rPr>
        <w:lastRenderedPageBreak/>
        <w:t>ANNEXE : LISTE DES PRODUITS PORTEURS DE L’OFFRE</w:t>
      </w:r>
      <w:r w:rsidRPr="0086520B">
        <w:rPr>
          <w:rFonts w:ascii="Arial" w:hAnsi="Arial" w:cs="Arial"/>
          <w:b/>
          <w:color w:val="000000"/>
          <w:kern w:val="36"/>
          <w:sz w:val="28"/>
          <w:szCs w:val="32"/>
        </w:rPr>
        <w:br/>
      </w:r>
    </w:p>
    <w:p w14:paraId="4473208D" w14:textId="77777777" w:rsidR="00B70BB3" w:rsidRPr="0086520B" w:rsidRDefault="00B70BB3" w:rsidP="00411DAC">
      <w:pPr>
        <w:spacing w:before="240" w:after="120"/>
        <w:jc w:val="center"/>
        <w:rPr>
          <w:rFonts w:ascii="Arial" w:hAnsi="Arial" w:cs="Arial"/>
          <w:sz w:val="22"/>
        </w:rPr>
        <w:sectPr w:rsidR="00B70BB3" w:rsidRPr="0086520B" w:rsidSect="00D46461">
          <w:footerReference w:type="even" r:id="rId14"/>
          <w:footerReference w:type="default" r:id="rId15"/>
          <w:pgSz w:w="12240" w:h="15840"/>
          <w:pgMar w:top="1276" w:right="1417" w:bottom="142" w:left="1417" w:header="708" w:footer="404" w:gutter="0"/>
          <w:cols w:space="708"/>
        </w:sectPr>
      </w:pPr>
    </w:p>
    <w:tbl>
      <w:tblPr>
        <w:tblW w:w="4300" w:type="dxa"/>
        <w:tblInd w:w="55" w:type="dxa"/>
        <w:tblCellMar>
          <w:left w:w="70" w:type="dxa"/>
          <w:right w:w="70" w:type="dxa"/>
        </w:tblCellMar>
        <w:tblLook w:val="04A0" w:firstRow="1" w:lastRow="0" w:firstColumn="1" w:lastColumn="0" w:noHBand="0" w:noVBand="1"/>
      </w:tblPr>
      <w:tblGrid>
        <w:gridCol w:w="2108"/>
        <w:gridCol w:w="2192"/>
      </w:tblGrid>
      <w:tr w:rsidR="006F17AE" w:rsidRPr="006F17AE" w14:paraId="1DEA0F48" w14:textId="77777777" w:rsidTr="00BA6B5E">
        <w:trPr>
          <w:trHeight w:hRule="exact" w:val="284"/>
        </w:trPr>
        <w:tc>
          <w:tcPr>
            <w:tcW w:w="4300" w:type="dxa"/>
            <w:gridSpan w:val="2"/>
            <w:tcBorders>
              <w:top w:val="single" w:sz="4" w:space="0" w:color="auto"/>
              <w:left w:val="single" w:sz="4" w:space="0" w:color="auto"/>
              <w:bottom w:val="single" w:sz="4" w:space="0" w:color="auto"/>
              <w:right w:val="single" w:sz="4" w:space="0" w:color="auto"/>
            </w:tcBorders>
            <w:shd w:val="clear" w:color="auto" w:fill="548DD4"/>
            <w:noWrap/>
            <w:vAlign w:val="center"/>
            <w:hideMark/>
          </w:tcPr>
          <w:p w14:paraId="0FB495F8" w14:textId="77777777" w:rsidR="00B1195F" w:rsidRPr="006F17AE" w:rsidRDefault="00B1195F" w:rsidP="00B1195F">
            <w:pPr>
              <w:jc w:val="center"/>
              <w:rPr>
                <w:rFonts w:ascii="Arial" w:hAnsi="Arial" w:cs="Arial"/>
                <w:b/>
                <w:bCs/>
                <w:sz w:val="16"/>
                <w:szCs w:val="15"/>
              </w:rPr>
            </w:pPr>
            <w:r w:rsidRPr="006F17AE">
              <w:rPr>
                <w:rFonts w:ascii="Arial" w:hAnsi="Arial" w:cs="Arial"/>
                <w:b/>
                <w:bCs/>
                <w:sz w:val="16"/>
                <w:szCs w:val="15"/>
              </w:rPr>
              <w:t>MINI - Teinture</w:t>
            </w:r>
            <w:r w:rsidR="00505286" w:rsidRPr="006F17AE">
              <w:rPr>
                <w:rFonts w:ascii="Arial" w:hAnsi="Arial" w:cs="Arial"/>
                <w:b/>
                <w:bCs/>
                <w:sz w:val="16"/>
                <w:szCs w:val="15"/>
              </w:rPr>
              <w:t>s</w:t>
            </w:r>
            <w:r w:rsidRPr="006F17AE">
              <w:rPr>
                <w:rFonts w:ascii="Arial" w:hAnsi="Arial" w:cs="Arial"/>
                <w:b/>
                <w:bCs/>
                <w:sz w:val="16"/>
                <w:szCs w:val="15"/>
              </w:rPr>
              <w:t xml:space="preserve"> 40 ml + Fixateur 50 g</w:t>
            </w:r>
            <w:r w:rsidR="00B70BB3" w:rsidRPr="006F17AE">
              <w:rPr>
                <w:rFonts w:ascii="Arial" w:hAnsi="Arial" w:cs="Arial"/>
                <w:b/>
                <w:bCs/>
                <w:sz w:val="16"/>
                <w:szCs w:val="15"/>
              </w:rPr>
              <w:t>r</w:t>
            </w:r>
          </w:p>
        </w:tc>
      </w:tr>
      <w:tr w:rsidR="006F17AE" w:rsidRPr="006F17AE" w14:paraId="447121AB"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3758FBDF" w14:textId="77777777" w:rsidR="00B1195F" w:rsidRPr="006F17AE" w:rsidRDefault="00B1195F" w:rsidP="00B1195F">
            <w:pPr>
              <w:rPr>
                <w:rFonts w:ascii="Arial" w:hAnsi="Arial" w:cs="Arial"/>
                <w:sz w:val="15"/>
                <w:szCs w:val="16"/>
              </w:rPr>
            </w:pPr>
            <w:r w:rsidRPr="006F17AE">
              <w:rPr>
                <w:rFonts w:ascii="Arial" w:hAnsi="Arial" w:cs="Arial"/>
                <w:sz w:val="15"/>
                <w:szCs w:val="16"/>
              </w:rPr>
              <w:t>02 jaune citron</w:t>
            </w:r>
          </w:p>
        </w:tc>
        <w:tc>
          <w:tcPr>
            <w:tcW w:w="2192" w:type="dxa"/>
            <w:tcBorders>
              <w:top w:val="nil"/>
              <w:left w:val="nil"/>
              <w:bottom w:val="single" w:sz="4" w:space="0" w:color="auto"/>
              <w:right w:val="single" w:sz="4" w:space="0" w:color="auto"/>
            </w:tcBorders>
            <w:shd w:val="clear" w:color="auto" w:fill="auto"/>
            <w:noWrap/>
            <w:vAlign w:val="center"/>
            <w:hideMark/>
          </w:tcPr>
          <w:p w14:paraId="6BC3751F"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3 04520 615202 0</w:t>
            </w:r>
          </w:p>
        </w:tc>
      </w:tr>
      <w:tr w:rsidR="006F17AE" w:rsidRPr="006F17AE" w14:paraId="75B750D6"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43257D41" w14:textId="77777777" w:rsidR="00B1195F" w:rsidRPr="006F17AE" w:rsidRDefault="00B1195F" w:rsidP="00B1195F">
            <w:pPr>
              <w:rPr>
                <w:rFonts w:ascii="Arial" w:hAnsi="Arial" w:cs="Arial"/>
                <w:sz w:val="15"/>
                <w:szCs w:val="16"/>
              </w:rPr>
            </w:pPr>
            <w:r w:rsidRPr="006F17AE">
              <w:rPr>
                <w:rFonts w:ascii="Arial" w:hAnsi="Arial" w:cs="Arial"/>
                <w:sz w:val="15"/>
                <w:szCs w:val="16"/>
              </w:rPr>
              <w:t xml:space="preserve">03 rouge vif </w:t>
            </w:r>
          </w:p>
        </w:tc>
        <w:tc>
          <w:tcPr>
            <w:tcW w:w="2192" w:type="dxa"/>
            <w:tcBorders>
              <w:top w:val="nil"/>
              <w:left w:val="nil"/>
              <w:bottom w:val="single" w:sz="4" w:space="0" w:color="auto"/>
              <w:right w:val="single" w:sz="4" w:space="0" w:color="auto"/>
            </w:tcBorders>
            <w:shd w:val="clear" w:color="auto" w:fill="auto"/>
            <w:noWrap/>
            <w:vAlign w:val="center"/>
            <w:hideMark/>
          </w:tcPr>
          <w:p w14:paraId="1043022E"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3 04520 052056 6</w:t>
            </w:r>
          </w:p>
        </w:tc>
      </w:tr>
      <w:tr w:rsidR="006F17AE" w:rsidRPr="006F17AE" w14:paraId="1D29B2E4"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14A50F71" w14:textId="77777777" w:rsidR="00B1195F" w:rsidRPr="006F17AE" w:rsidRDefault="00B1195F" w:rsidP="00B1195F">
            <w:pPr>
              <w:rPr>
                <w:rFonts w:ascii="Arial" w:hAnsi="Arial" w:cs="Arial"/>
                <w:sz w:val="15"/>
                <w:szCs w:val="16"/>
              </w:rPr>
            </w:pPr>
            <w:r w:rsidRPr="006F17AE">
              <w:rPr>
                <w:rFonts w:ascii="Arial" w:hAnsi="Arial" w:cs="Arial"/>
                <w:sz w:val="15"/>
                <w:szCs w:val="16"/>
              </w:rPr>
              <w:t>04 fuchsia</w:t>
            </w:r>
          </w:p>
        </w:tc>
        <w:tc>
          <w:tcPr>
            <w:tcW w:w="2192" w:type="dxa"/>
            <w:tcBorders>
              <w:top w:val="nil"/>
              <w:left w:val="nil"/>
              <w:bottom w:val="single" w:sz="4" w:space="0" w:color="auto"/>
              <w:right w:val="single" w:sz="4" w:space="0" w:color="auto"/>
            </w:tcBorders>
            <w:shd w:val="clear" w:color="auto" w:fill="auto"/>
            <w:noWrap/>
            <w:vAlign w:val="center"/>
            <w:hideMark/>
          </w:tcPr>
          <w:p w14:paraId="1B4E1288"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3 04520 052051 1</w:t>
            </w:r>
          </w:p>
        </w:tc>
      </w:tr>
      <w:tr w:rsidR="006F17AE" w:rsidRPr="006F17AE" w14:paraId="68FB8C27"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63C0933E" w14:textId="77777777" w:rsidR="00B1195F" w:rsidRPr="006F17AE" w:rsidRDefault="00B1195F" w:rsidP="00B1195F">
            <w:pPr>
              <w:rPr>
                <w:rFonts w:ascii="Arial" w:hAnsi="Arial" w:cs="Arial"/>
                <w:sz w:val="15"/>
                <w:szCs w:val="16"/>
              </w:rPr>
            </w:pPr>
            <w:r w:rsidRPr="006F17AE">
              <w:rPr>
                <w:rFonts w:ascii="Arial" w:hAnsi="Arial" w:cs="Arial"/>
                <w:sz w:val="15"/>
                <w:szCs w:val="16"/>
              </w:rPr>
              <w:t>05 lilas</w:t>
            </w:r>
          </w:p>
        </w:tc>
        <w:tc>
          <w:tcPr>
            <w:tcW w:w="2192" w:type="dxa"/>
            <w:tcBorders>
              <w:top w:val="nil"/>
              <w:left w:val="nil"/>
              <w:bottom w:val="single" w:sz="4" w:space="0" w:color="auto"/>
              <w:right w:val="single" w:sz="4" w:space="0" w:color="auto"/>
            </w:tcBorders>
            <w:shd w:val="clear" w:color="auto" w:fill="auto"/>
            <w:noWrap/>
            <w:vAlign w:val="center"/>
            <w:hideMark/>
          </w:tcPr>
          <w:p w14:paraId="6DDD9720"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3 04520 052058 0</w:t>
            </w:r>
          </w:p>
        </w:tc>
      </w:tr>
      <w:tr w:rsidR="006F17AE" w:rsidRPr="006F17AE" w14:paraId="464FFF72"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153C92CE" w14:textId="77777777" w:rsidR="00B1195F" w:rsidRPr="006F17AE" w:rsidRDefault="00B1195F" w:rsidP="00B1195F">
            <w:pPr>
              <w:rPr>
                <w:rFonts w:ascii="Arial" w:hAnsi="Arial" w:cs="Arial"/>
                <w:sz w:val="15"/>
                <w:szCs w:val="16"/>
              </w:rPr>
            </w:pPr>
            <w:r w:rsidRPr="006F17AE">
              <w:rPr>
                <w:rFonts w:ascii="Arial" w:hAnsi="Arial" w:cs="Arial"/>
                <w:sz w:val="15"/>
                <w:szCs w:val="16"/>
              </w:rPr>
              <w:t>06 bleu roi</w:t>
            </w:r>
          </w:p>
        </w:tc>
        <w:tc>
          <w:tcPr>
            <w:tcW w:w="2192" w:type="dxa"/>
            <w:tcBorders>
              <w:top w:val="nil"/>
              <w:left w:val="nil"/>
              <w:bottom w:val="single" w:sz="4" w:space="0" w:color="auto"/>
              <w:right w:val="single" w:sz="4" w:space="0" w:color="auto"/>
            </w:tcBorders>
            <w:shd w:val="clear" w:color="auto" w:fill="auto"/>
            <w:noWrap/>
            <w:vAlign w:val="center"/>
            <w:hideMark/>
          </w:tcPr>
          <w:p w14:paraId="4FD8AC1F"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3 04520 052054 2</w:t>
            </w:r>
          </w:p>
        </w:tc>
      </w:tr>
      <w:tr w:rsidR="006F17AE" w:rsidRPr="006F17AE" w14:paraId="1FA19EDF"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06079E9F" w14:textId="77777777" w:rsidR="00B1195F" w:rsidRPr="006F17AE" w:rsidRDefault="00B1195F" w:rsidP="00B1195F">
            <w:pPr>
              <w:rPr>
                <w:rFonts w:ascii="Arial" w:hAnsi="Arial" w:cs="Arial"/>
                <w:sz w:val="15"/>
                <w:szCs w:val="16"/>
              </w:rPr>
            </w:pPr>
            <w:r w:rsidRPr="006F17AE">
              <w:rPr>
                <w:rFonts w:ascii="Arial" w:hAnsi="Arial" w:cs="Arial"/>
                <w:sz w:val="15"/>
                <w:szCs w:val="16"/>
              </w:rPr>
              <w:t>07 bleu marine</w:t>
            </w:r>
          </w:p>
        </w:tc>
        <w:tc>
          <w:tcPr>
            <w:tcW w:w="2192" w:type="dxa"/>
            <w:tcBorders>
              <w:top w:val="nil"/>
              <w:left w:val="nil"/>
              <w:bottom w:val="single" w:sz="4" w:space="0" w:color="auto"/>
              <w:right w:val="single" w:sz="4" w:space="0" w:color="auto"/>
            </w:tcBorders>
            <w:shd w:val="clear" w:color="auto" w:fill="auto"/>
            <w:noWrap/>
            <w:vAlign w:val="center"/>
            <w:hideMark/>
          </w:tcPr>
          <w:p w14:paraId="6D5CE3F2"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3 04520 052061 0</w:t>
            </w:r>
          </w:p>
        </w:tc>
      </w:tr>
      <w:tr w:rsidR="006F17AE" w:rsidRPr="006F17AE" w14:paraId="716A0A86"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1658907B" w14:textId="77777777" w:rsidR="00B1195F" w:rsidRPr="006F17AE" w:rsidRDefault="00B1195F" w:rsidP="00B1195F">
            <w:pPr>
              <w:rPr>
                <w:rFonts w:ascii="Arial" w:hAnsi="Arial" w:cs="Arial"/>
                <w:sz w:val="15"/>
                <w:szCs w:val="16"/>
              </w:rPr>
            </w:pPr>
            <w:r w:rsidRPr="006F17AE">
              <w:rPr>
                <w:rFonts w:ascii="Arial" w:hAnsi="Arial" w:cs="Arial"/>
                <w:sz w:val="15"/>
                <w:szCs w:val="16"/>
              </w:rPr>
              <w:t xml:space="preserve">10 chocolat </w:t>
            </w:r>
          </w:p>
        </w:tc>
        <w:tc>
          <w:tcPr>
            <w:tcW w:w="2192" w:type="dxa"/>
            <w:tcBorders>
              <w:top w:val="nil"/>
              <w:left w:val="nil"/>
              <w:bottom w:val="single" w:sz="4" w:space="0" w:color="auto"/>
              <w:right w:val="single" w:sz="4" w:space="0" w:color="auto"/>
            </w:tcBorders>
            <w:shd w:val="clear" w:color="auto" w:fill="auto"/>
            <w:noWrap/>
            <w:vAlign w:val="center"/>
            <w:hideMark/>
          </w:tcPr>
          <w:p w14:paraId="5EAB6C63"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3 04520 052060 3</w:t>
            </w:r>
          </w:p>
        </w:tc>
      </w:tr>
      <w:tr w:rsidR="006F17AE" w:rsidRPr="006F17AE" w14:paraId="187A39C3"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0C229A7D" w14:textId="77777777" w:rsidR="00B1195F" w:rsidRPr="006F17AE" w:rsidRDefault="00B1195F" w:rsidP="00B1195F">
            <w:pPr>
              <w:rPr>
                <w:rFonts w:ascii="Arial" w:hAnsi="Arial" w:cs="Arial"/>
                <w:sz w:val="15"/>
                <w:szCs w:val="16"/>
              </w:rPr>
            </w:pPr>
            <w:r w:rsidRPr="006F17AE">
              <w:rPr>
                <w:rFonts w:ascii="Arial" w:hAnsi="Arial" w:cs="Arial"/>
                <w:sz w:val="15"/>
                <w:szCs w:val="16"/>
              </w:rPr>
              <w:t>13 noir</w:t>
            </w:r>
          </w:p>
        </w:tc>
        <w:tc>
          <w:tcPr>
            <w:tcW w:w="2192" w:type="dxa"/>
            <w:tcBorders>
              <w:top w:val="nil"/>
              <w:left w:val="nil"/>
              <w:bottom w:val="single" w:sz="4" w:space="0" w:color="auto"/>
              <w:right w:val="single" w:sz="4" w:space="0" w:color="auto"/>
            </w:tcBorders>
            <w:shd w:val="clear" w:color="auto" w:fill="auto"/>
            <w:noWrap/>
            <w:vAlign w:val="center"/>
            <w:hideMark/>
          </w:tcPr>
          <w:p w14:paraId="268D5ECA"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3 04520 052062 7</w:t>
            </w:r>
          </w:p>
        </w:tc>
      </w:tr>
      <w:tr w:rsidR="006F17AE" w:rsidRPr="006F17AE" w14:paraId="18042EB1"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2406A12B" w14:textId="77777777" w:rsidR="00B1195F" w:rsidRPr="006F17AE" w:rsidRDefault="00B1195F" w:rsidP="00B1195F">
            <w:pPr>
              <w:rPr>
                <w:rFonts w:ascii="Arial" w:hAnsi="Arial" w:cs="Arial"/>
                <w:sz w:val="15"/>
                <w:szCs w:val="16"/>
              </w:rPr>
            </w:pPr>
            <w:r w:rsidRPr="006F17AE">
              <w:rPr>
                <w:rFonts w:ascii="Arial" w:hAnsi="Arial" w:cs="Arial"/>
                <w:sz w:val="15"/>
                <w:szCs w:val="16"/>
              </w:rPr>
              <w:t>14 bleu pétrole</w:t>
            </w:r>
          </w:p>
        </w:tc>
        <w:tc>
          <w:tcPr>
            <w:tcW w:w="2192" w:type="dxa"/>
            <w:tcBorders>
              <w:top w:val="nil"/>
              <w:left w:val="nil"/>
              <w:bottom w:val="single" w:sz="4" w:space="0" w:color="auto"/>
              <w:right w:val="single" w:sz="4" w:space="0" w:color="auto"/>
            </w:tcBorders>
            <w:shd w:val="clear" w:color="auto" w:fill="auto"/>
            <w:noWrap/>
            <w:vAlign w:val="center"/>
            <w:hideMark/>
          </w:tcPr>
          <w:p w14:paraId="2D61B25C"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3 04520 615280 8</w:t>
            </w:r>
          </w:p>
        </w:tc>
      </w:tr>
      <w:tr w:rsidR="006F17AE" w:rsidRPr="006F17AE" w14:paraId="3B384341"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738009C6" w14:textId="77777777" w:rsidR="00B1195F" w:rsidRPr="006F17AE" w:rsidRDefault="00B1195F" w:rsidP="00B1195F">
            <w:pPr>
              <w:rPr>
                <w:rFonts w:ascii="Arial" w:hAnsi="Arial" w:cs="Arial"/>
                <w:sz w:val="15"/>
                <w:szCs w:val="16"/>
              </w:rPr>
            </w:pPr>
            <w:r w:rsidRPr="006F17AE">
              <w:rPr>
                <w:rFonts w:ascii="Arial" w:hAnsi="Arial" w:cs="Arial"/>
                <w:sz w:val="15"/>
                <w:szCs w:val="16"/>
              </w:rPr>
              <w:t>15 turquoise</w:t>
            </w:r>
          </w:p>
        </w:tc>
        <w:tc>
          <w:tcPr>
            <w:tcW w:w="2192" w:type="dxa"/>
            <w:tcBorders>
              <w:top w:val="nil"/>
              <w:left w:val="nil"/>
              <w:bottom w:val="single" w:sz="4" w:space="0" w:color="auto"/>
              <w:right w:val="single" w:sz="4" w:space="0" w:color="auto"/>
            </w:tcBorders>
            <w:shd w:val="clear" w:color="auto" w:fill="auto"/>
            <w:noWrap/>
            <w:vAlign w:val="center"/>
            <w:hideMark/>
          </w:tcPr>
          <w:p w14:paraId="1203EA18"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3 04520 615215 0</w:t>
            </w:r>
          </w:p>
        </w:tc>
      </w:tr>
      <w:tr w:rsidR="006F17AE" w:rsidRPr="006F17AE" w14:paraId="650E150C"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7878F8B7" w14:textId="77777777" w:rsidR="00B1195F" w:rsidRPr="006F17AE" w:rsidRDefault="00B1195F" w:rsidP="00B1195F">
            <w:pPr>
              <w:rPr>
                <w:rFonts w:ascii="Arial" w:hAnsi="Arial" w:cs="Arial"/>
                <w:sz w:val="15"/>
                <w:szCs w:val="16"/>
              </w:rPr>
            </w:pPr>
            <w:r w:rsidRPr="006F17AE">
              <w:rPr>
                <w:rFonts w:ascii="Arial" w:hAnsi="Arial" w:cs="Arial"/>
                <w:sz w:val="15"/>
                <w:szCs w:val="16"/>
              </w:rPr>
              <w:t>16 azur</w:t>
            </w:r>
          </w:p>
        </w:tc>
        <w:tc>
          <w:tcPr>
            <w:tcW w:w="2192" w:type="dxa"/>
            <w:tcBorders>
              <w:top w:val="nil"/>
              <w:left w:val="nil"/>
              <w:bottom w:val="single" w:sz="4" w:space="0" w:color="auto"/>
              <w:right w:val="single" w:sz="4" w:space="0" w:color="auto"/>
            </w:tcBorders>
            <w:shd w:val="clear" w:color="auto" w:fill="auto"/>
            <w:noWrap/>
            <w:vAlign w:val="center"/>
            <w:hideMark/>
          </w:tcPr>
          <w:p w14:paraId="53EA7818"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3 04520 052016 0</w:t>
            </w:r>
          </w:p>
        </w:tc>
      </w:tr>
      <w:tr w:rsidR="006F17AE" w:rsidRPr="006F17AE" w14:paraId="7D4C04C7"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684A4F83" w14:textId="77777777" w:rsidR="00B1195F" w:rsidRPr="006F17AE" w:rsidRDefault="00B1195F" w:rsidP="00B1195F">
            <w:pPr>
              <w:rPr>
                <w:rFonts w:ascii="Arial" w:hAnsi="Arial" w:cs="Arial"/>
                <w:sz w:val="15"/>
                <w:szCs w:val="16"/>
              </w:rPr>
            </w:pPr>
            <w:r w:rsidRPr="006F17AE">
              <w:rPr>
                <w:rFonts w:ascii="Arial" w:hAnsi="Arial" w:cs="Arial"/>
                <w:sz w:val="15"/>
                <w:szCs w:val="16"/>
              </w:rPr>
              <w:t>21 kaki</w:t>
            </w:r>
          </w:p>
        </w:tc>
        <w:tc>
          <w:tcPr>
            <w:tcW w:w="2192" w:type="dxa"/>
            <w:tcBorders>
              <w:top w:val="nil"/>
              <w:left w:val="nil"/>
              <w:bottom w:val="single" w:sz="4" w:space="0" w:color="auto"/>
              <w:right w:val="single" w:sz="4" w:space="0" w:color="auto"/>
            </w:tcBorders>
            <w:shd w:val="clear" w:color="auto" w:fill="auto"/>
            <w:noWrap/>
            <w:vAlign w:val="center"/>
            <w:hideMark/>
          </w:tcPr>
          <w:p w14:paraId="05D952D9"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3 04520 052021 4</w:t>
            </w:r>
          </w:p>
        </w:tc>
      </w:tr>
      <w:tr w:rsidR="006F17AE" w:rsidRPr="006F17AE" w14:paraId="326D35B5"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68603E1A" w14:textId="77777777" w:rsidR="00B1195F" w:rsidRPr="006F17AE" w:rsidRDefault="00B1195F" w:rsidP="00B1195F">
            <w:pPr>
              <w:rPr>
                <w:rFonts w:ascii="Arial" w:hAnsi="Arial" w:cs="Arial"/>
                <w:sz w:val="15"/>
                <w:szCs w:val="16"/>
              </w:rPr>
            </w:pPr>
            <w:r w:rsidRPr="006F17AE">
              <w:rPr>
                <w:rFonts w:ascii="Arial" w:hAnsi="Arial" w:cs="Arial"/>
                <w:sz w:val="15"/>
                <w:szCs w:val="16"/>
              </w:rPr>
              <w:t>23 violet</w:t>
            </w:r>
          </w:p>
        </w:tc>
        <w:tc>
          <w:tcPr>
            <w:tcW w:w="2192" w:type="dxa"/>
            <w:tcBorders>
              <w:top w:val="nil"/>
              <w:left w:val="nil"/>
              <w:bottom w:val="single" w:sz="4" w:space="0" w:color="auto"/>
              <w:right w:val="single" w:sz="4" w:space="0" w:color="auto"/>
            </w:tcBorders>
            <w:shd w:val="clear" w:color="auto" w:fill="auto"/>
            <w:noWrap/>
            <w:vAlign w:val="center"/>
            <w:hideMark/>
          </w:tcPr>
          <w:p w14:paraId="4F3B565E"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3 04520 615223 5</w:t>
            </w:r>
          </w:p>
        </w:tc>
      </w:tr>
      <w:tr w:rsidR="006F17AE" w:rsidRPr="006F17AE" w14:paraId="35780E6D"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22B22743" w14:textId="77777777" w:rsidR="00B1195F" w:rsidRPr="006F17AE" w:rsidRDefault="00B1195F" w:rsidP="00B1195F">
            <w:pPr>
              <w:rPr>
                <w:rFonts w:ascii="Arial" w:hAnsi="Arial" w:cs="Arial"/>
                <w:sz w:val="15"/>
                <w:szCs w:val="16"/>
              </w:rPr>
            </w:pPr>
            <w:r w:rsidRPr="006F17AE">
              <w:rPr>
                <w:rFonts w:ascii="Arial" w:hAnsi="Arial" w:cs="Arial"/>
                <w:sz w:val="15"/>
                <w:szCs w:val="16"/>
              </w:rPr>
              <w:t>25 jean bleu</w:t>
            </w:r>
          </w:p>
        </w:tc>
        <w:tc>
          <w:tcPr>
            <w:tcW w:w="2192" w:type="dxa"/>
            <w:tcBorders>
              <w:top w:val="nil"/>
              <w:left w:val="nil"/>
              <w:bottom w:val="single" w:sz="4" w:space="0" w:color="auto"/>
              <w:right w:val="single" w:sz="4" w:space="0" w:color="auto"/>
            </w:tcBorders>
            <w:shd w:val="clear" w:color="auto" w:fill="auto"/>
            <w:noWrap/>
            <w:vAlign w:val="center"/>
            <w:hideMark/>
          </w:tcPr>
          <w:p w14:paraId="27990C42"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3 04520 052065 8</w:t>
            </w:r>
          </w:p>
        </w:tc>
      </w:tr>
      <w:tr w:rsidR="006F17AE" w:rsidRPr="006F17AE" w14:paraId="53A465DC"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59CE4C41" w14:textId="77777777" w:rsidR="00B1195F" w:rsidRPr="006F17AE" w:rsidRDefault="00B1195F" w:rsidP="00B1195F">
            <w:pPr>
              <w:rPr>
                <w:rFonts w:ascii="Arial" w:hAnsi="Arial" w:cs="Arial"/>
                <w:sz w:val="15"/>
                <w:szCs w:val="16"/>
              </w:rPr>
            </w:pPr>
            <w:r w:rsidRPr="006F17AE">
              <w:rPr>
                <w:rFonts w:ascii="Arial" w:hAnsi="Arial" w:cs="Arial"/>
                <w:sz w:val="15"/>
                <w:szCs w:val="16"/>
              </w:rPr>
              <w:t>29 rose poudré</w:t>
            </w:r>
          </w:p>
        </w:tc>
        <w:tc>
          <w:tcPr>
            <w:tcW w:w="2192" w:type="dxa"/>
            <w:tcBorders>
              <w:top w:val="nil"/>
              <w:left w:val="nil"/>
              <w:bottom w:val="single" w:sz="4" w:space="0" w:color="auto"/>
              <w:right w:val="single" w:sz="4" w:space="0" w:color="auto"/>
            </w:tcBorders>
            <w:shd w:val="clear" w:color="auto" w:fill="auto"/>
            <w:noWrap/>
            <w:vAlign w:val="center"/>
            <w:hideMark/>
          </w:tcPr>
          <w:p w14:paraId="5A503F97"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3 04520 617229 5</w:t>
            </w:r>
          </w:p>
        </w:tc>
      </w:tr>
      <w:tr w:rsidR="006F17AE" w:rsidRPr="006F17AE" w14:paraId="5ACA462D"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64E4993D" w14:textId="77777777" w:rsidR="00B1195F" w:rsidRPr="006F17AE" w:rsidRDefault="00B1195F" w:rsidP="00B1195F">
            <w:pPr>
              <w:rPr>
                <w:rFonts w:ascii="Arial" w:hAnsi="Arial" w:cs="Arial"/>
                <w:sz w:val="15"/>
                <w:szCs w:val="16"/>
              </w:rPr>
            </w:pPr>
            <w:r w:rsidRPr="006F17AE">
              <w:rPr>
                <w:rFonts w:ascii="Arial" w:hAnsi="Arial" w:cs="Arial"/>
                <w:sz w:val="15"/>
                <w:szCs w:val="16"/>
              </w:rPr>
              <w:t>31 rose</w:t>
            </w:r>
          </w:p>
        </w:tc>
        <w:tc>
          <w:tcPr>
            <w:tcW w:w="2192" w:type="dxa"/>
            <w:tcBorders>
              <w:top w:val="nil"/>
              <w:left w:val="nil"/>
              <w:bottom w:val="single" w:sz="4" w:space="0" w:color="auto"/>
              <w:right w:val="single" w:sz="4" w:space="0" w:color="auto"/>
            </w:tcBorders>
            <w:shd w:val="clear" w:color="auto" w:fill="auto"/>
            <w:noWrap/>
            <w:vAlign w:val="center"/>
            <w:hideMark/>
          </w:tcPr>
          <w:p w14:paraId="30D79DB7"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3 04520 052052 8</w:t>
            </w:r>
          </w:p>
        </w:tc>
      </w:tr>
      <w:tr w:rsidR="006F17AE" w:rsidRPr="006F17AE" w14:paraId="50509F77"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1CF31E3E" w14:textId="77777777" w:rsidR="00B1195F" w:rsidRPr="006F17AE" w:rsidRDefault="00B1195F" w:rsidP="00B1195F">
            <w:pPr>
              <w:rPr>
                <w:rFonts w:ascii="Arial" w:hAnsi="Arial" w:cs="Arial"/>
                <w:sz w:val="15"/>
                <w:szCs w:val="16"/>
              </w:rPr>
            </w:pPr>
            <w:r w:rsidRPr="006F17AE">
              <w:rPr>
                <w:rFonts w:ascii="Arial" w:hAnsi="Arial" w:cs="Arial"/>
                <w:sz w:val="15"/>
                <w:szCs w:val="16"/>
              </w:rPr>
              <w:t xml:space="preserve">32 </w:t>
            </w:r>
            <w:proofErr w:type="spellStart"/>
            <w:r w:rsidRPr="006F17AE">
              <w:rPr>
                <w:rFonts w:ascii="Arial" w:hAnsi="Arial" w:cs="Arial"/>
                <w:sz w:val="15"/>
                <w:szCs w:val="16"/>
              </w:rPr>
              <w:t>camel</w:t>
            </w:r>
            <w:proofErr w:type="spellEnd"/>
          </w:p>
        </w:tc>
        <w:tc>
          <w:tcPr>
            <w:tcW w:w="2192" w:type="dxa"/>
            <w:tcBorders>
              <w:top w:val="nil"/>
              <w:left w:val="nil"/>
              <w:bottom w:val="single" w:sz="4" w:space="0" w:color="auto"/>
              <w:right w:val="single" w:sz="4" w:space="0" w:color="auto"/>
            </w:tcBorders>
            <w:shd w:val="clear" w:color="auto" w:fill="auto"/>
            <w:noWrap/>
            <w:vAlign w:val="center"/>
            <w:hideMark/>
          </w:tcPr>
          <w:p w14:paraId="35DBE799"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3 04520 052057 3</w:t>
            </w:r>
          </w:p>
        </w:tc>
      </w:tr>
      <w:tr w:rsidR="006F17AE" w:rsidRPr="006F17AE" w14:paraId="4FBDD469"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40026BA0" w14:textId="77777777" w:rsidR="00B1195F" w:rsidRPr="006F17AE" w:rsidRDefault="00B1195F" w:rsidP="00B1195F">
            <w:pPr>
              <w:rPr>
                <w:rFonts w:ascii="Arial" w:hAnsi="Arial" w:cs="Arial"/>
                <w:sz w:val="15"/>
                <w:szCs w:val="16"/>
              </w:rPr>
            </w:pPr>
            <w:r w:rsidRPr="006F17AE">
              <w:rPr>
                <w:rFonts w:ascii="Arial" w:hAnsi="Arial" w:cs="Arial"/>
                <w:sz w:val="15"/>
                <w:szCs w:val="16"/>
              </w:rPr>
              <w:t>34 fruits rouges</w:t>
            </w:r>
          </w:p>
        </w:tc>
        <w:tc>
          <w:tcPr>
            <w:tcW w:w="2192" w:type="dxa"/>
            <w:tcBorders>
              <w:top w:val="nil"/>
              <w:left w:val="nil"/>
              <w:bottom w:val="single" w:sz="4" w:space="0" w:color="auto"/>
              <w:right w:val="single" w:sz="4" w:space="0" w:color="auto"/>
            </w:tcBorders>
            <w:shd w:val="clear" w:color="auto" w:fill="auto"/>
            <w:noWrap/>
            <w:vAlign w:val="center"/>
            <w:hideMark/>
          </w:tcPr>
          <w:p w14:paraId="37E7B955"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3 04520 052030 6</w:t>
            </w:r>
          </w:p>
        </w:tc>
      </w:tr>
      <w:tr w:rsidR="006F17AE" w:rsidRPr="006F17AE" w14:paraId="33464DB7"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408A9484" w14:textId="77777777" w:rsidR="00B1195F" w:rsidRPr="006F17AE" w:rsidRDefault="00B1195F" w:rsidP="00B1195F">
            <w:pPr>
              <w:rPr>
                <w:rFonts w:ascii="Arial" w:hAnsi="Arial" w:cs="Arial"/>
                <w:sz w:val="15"/>
                <w:szCs w:val="16"/>
              </w:rPr>
            </w:pPr>
            <w:r w:rsidRPr="006F17AE">
              <w:rPr>
                <w:rFonts w:ascii="Arial" w:hAnsi="Arial" w:cs="Arial"/>
                <w:sz w:val="15"/>
                <w:szCs w:val="16"/>
              </w:rPr>
              <w:t>36 corail</w:t>
            </w:r>
          </w:p>
        </w:tc>
        <w:tc>
          <w:tcPr>
            <w:tcW w:w="2192" w:type="dxa"/>
            <w:tcBorders>
              <w:top w:val="nil"/>
              <w:left w:val="nil"/>
              <w:bottom w:val="single" w:sz="4" w:space="0" w:color="auto"/>
              <w:right w:val="single" w:sz="4" w:space="0" w:color="auto"/>
            </w:tcBorders>
            <w:shd w:val="clear" w:color="auto" w:fill="auto"/>
            <w:noWrap/>
            <w:vAlign w:val="center"/>
            <w:hideMark/>
          </w:tcPr>
          <w:p w14:paraId="1F7053A9"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3 04520 615281 5</w:t>
            </w:r>
          </w:p>
        </w:tc>
      </w:tr>
      <w:tr w:rsidR="006F17AE" w:rsidRPr="006F17AE" w14:paraId="66E07F21"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2B203EB9" w14:textId="77777777" w:rsidR="00B1195F" w:rsidRPr="006F17AE" w:rsidRDefault="00B1195F" w:rsidP="00B1195F">
            <w:pPr>
              <w:rPr>
                <w:rFonts w:ascii="Arial" w:hAnsi="Arial" w:cs="Arial"/>
                <w:sz w:val="15"/>
                <w:szCs w:val="16"/>
              </w:rPr>
            </w:pPr>
            <w:r w:rsidRPr="006F17AE">
              <w:rPr>
                <w:rFonts w:ascii="Arial" w:hAnsi="Arial" w:cs="Arial"/>
                <w:sz w:val="15"/>
                <w:szCs w:val="16"/>
              </w:rPr>
              <w:t>39 orange</w:t>
            </w:r>
          </w:p>
        </w:tc>
        <w:tc>
          <w:tcPr>
            <w:tcW w:w="2192" w:type="dxa"/>
            <w:tcBorders>
              <w:top w:val="nil"/>
              <w:left w:val="nil"/>
              <w:bottom w:val="single" w:sz="4" w:space="0" w:color="auto"/>
              <w:right w:val="single" w:sz="4" w:space="0" w:color="auto"/>
            </w:tcBorders>
            <w:shd w:val="clear" w:color="auto" w:fill="auto"/>
            <w:noWrap/>
            <w:vAlign w:val="center"/>
            <w:hideMark/>
          </w:tcPr>
          <w:p w14:paraId="0F12FF80"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3 04520 615239 6</w:t>
            </w:r>
          </w:p>
        </w:tc>
      </w:tr>
      <w:tr w:rsidR="006F17AE" w:rsidRPr="006F17AE" w14:paraId="1140B4AC"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4D7A0694" w14:textId="77777777" w:rsidR="00B1195F" w:rsidRPr="006F17AE" w:rsidRDefault="00B1195F" w:rsidP="00B1195F">
            <w:pPr>
              <w:rPr>
                <w:rFonts w:ascii="Arial" w:hAnsi="Arial" w:cs="Arial"/>
                <w:sz w:val="15"/>
                <w:szCs w:val="16"/>
              </w:rPr>
            </w:pPr>
            <w:r w:rsidRPr="006F17AE">
              <w:rPr>
                <w:rFonts w:ascii="Arial" w:hAnsi="Arial" w:cs="Arial"/>
                <w:sz w:val="15"/>
                <w:szCs w:val="16"/>
              </w:rPr>
              <w:t>41 vert anis</w:t>
            </w:r>
          </w:p>
        </w:tc>
        <w:tc>
          <w:tcPr>
            <w:tcW w:w="2192" w:type="dxa"/>
            <w:tcBorders>
              <w:top w:val="nil"/>
              <w:left w:val="nil"/>
              <w:bottom w:val="single" w:sz="4" w:space="0" w:color="auto"/>
              <w:right w:val="single" w:sz="4" w:space="0" w:color="auto"/>
            </w:tcBorders>
            <w:shd w:val="clear" w:color="auto" w:fill="auto"/>
            <w:noWrap/>
            <w:vAlign w:val="center"/>
            <w:hideMark/>
          </w:tcPr>
          <w:p w14:paraId="5D5B43B1"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3 04520 052041 2</w:t>
            </w:r>
          </w:p>
        </w:tc>
      </w:tr>
      <w:tr w:rsidR="006F17AE" w:rsidRPr="006F17AE" w14:paraId="715A989C"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7A5FD604" w14:textId="77777777" w:rsidR="00B1195F" w:rsidRPr="006F17AE" w:rsidRDefault="00B1195F" w:rsidP="00B1195F">
            <w:pPr>
              <w:rPr>
                <w:rFonts w:ascii="Arial" w:hAnsi="Arial" w:cs="Arial"/>
                <w:sz w:val="15"/>
                <w:szCs w:val="16"/>
              </w:rPr>
            </w:pPr>
            <w:r w:rsidRPr="006F17AE">
              <w:rPr>
                <w:rFonts w:ascii="Arial" w:hAnsi="Arial" w:cs="Arial"/>
                <w:sz w:val="15"/>
                <w:szCs w:val="16"/>
              </w:rPr>
              <w:t>67 gris anthracite</w:t>
            </w:r>
          </w:p>
        </w:tc>
        <w:tc>
          <w:tcPr>
            <w:tcW w:w="2192" w:type="dxa"/>
            <w:tcBorders>
              <w:top w:val="nil"/>
              <w:left w:val="nil"/>
              <w:bottom w:val="single" w:sz="4" w:space="0" w:color="auto"/>
              <w:right w:val="single" w:sz="4" w:space="0" w:color="auto"/>
            </w:tcBorders>
            <w:shd w:val="clear" w:color="auto" w:fill="auto"/>
            <w:noWrap/>
            <w:vAlign w:val="center"/>
            <w:hideMark/>
          </w:tcPr>
          <w:p w14:paraId="49A245BF"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3 04520 615267 9</w:t>
            </w:r>
          </w:p>
        </w:tc>
      </w:tr>
      <w:tr w:rsidR="006F17AE" w:rsidRPr="006F17AE" w14:paraId="67FF2567"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3B9D8BEA" w14:textId="77777777" w:rsidR="00B1195F" w:rsidRPr="006F17AE" w:rsidRDefault="00B1195F" w:rsidP="00B1195F">
            <w:pPr>
              <w:rPr>
                <w:rFonts w:ascii="Arial" w:hAnsi="Arial" w:cs="Arial"/>
                <w:sz w:val="15"/>
                <w:szCs w:val="16"/>
              </w:rPr>
            </w:pPr>
            <w:r w:rsidRPr="006F17AE">
              <w:rPr>
                <w:rFonts w:ascii="Arial" w:hAnsi="Arial" w:cs="Arial"/>
                <w:sz w:val="15"/>
                <w:szCs w:val="16"/>
              </w:rPr>
              <w:t>69 gris perle</w:t>
            </w:r>
          </w:p>
        </w:tc>
        <w:tc>
          <w:tcPr>
            <w:tcW w:w="2192" w:type="dxa"/>
            <w:tcBorders>
              <w:top w:val="nil"/>
              <w:left w:val="nil"/>
              <w:bottom w:val="single" w:sz="4" w:space="0" w:color="auto"/>
              <w:right w:val="single" w:sz="4" w:space="0" w:color="auto"/>
            </w:tcBorders>
            <w:shd w:val="clear" w:color="auto" w:fill="auto"/>
            <w:noWrap/>
            <w:vAlign w:val="center"/>
            <w:hideMark/>
          </w:tcPr>
          <w:p w14:paraId="260D5192"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3 04520 615269 3</w:t>
            </w:r>
          </w:p>
        </w:tc>
      </w:tr>
      <w:tr w:rsidR="006F17AE" w:rsidRPr="006F17AE" w14:paraId="32ED744E"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424AD8AE" w14:textId="77777777" w:rsidR="00B1195F" w:rsidRPr="006F17AE" w:rsidRDefault="00B1195F" w:rsidP="00B1195F">
            <w:pPr>
              <w:rPr>
                <w:rFonts w:ascii="Arial" w:hAnsi="Arial" w:cs="Arial"/>
                <w:sz w:val="15"/>
                <w:szCs w:val="16"/>
              </w:rPr>
            </w:pPr>
            <w:r w:rsidRPr="006F17AE">
              <w:rPr>
                <w:rFonts w:ascii="Arial" w:hAnsi="Arial" w:cs="Arial"/>
                <w:sz w:val="15"/>
                <w:szCs w:val="16"/>
              </w:rPr>
              <w:t>70 marron glacé</w:t>
            </w:r>
          </w:p>
        </w:tc>
        <w:tc>
          <w:tcPr>
            <w:tcW w:w="2192" w:type="dxa"/>
            <w:tcBorders>
              <w:top w:val="nil"/>
              <w:left w:val="nil"/>
              <w:bottom w:val="single" w:sz="4" w:space="0" w:color="auto"/>
              <w:right w:val="single" w:sz="4" w:space="0" w:color="auto"/>
            </w:tcBorders>
            <w:shd w:val="clear" w:color="auto" w:fill="auto"/>
            <w:noWrap/>
            <w:vAlign w:val="center"/>
            <w:hideMark/>
          </w:tcPr>
          <w:p w14:paraId="4C675324"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3 04520 615270 9</w:t>
            </w:r>
          </w:p>
        </w:tc>
      </w:tr>
      <w:tr w:rsidR="006F17AE" w:rsidRPr="006F17AE" w14:paraId="4A5CF81F"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5A93A136" w14:textId="77777777" w:rsidR="00B1195F" w:rsidRPr="006F17AE" w:rsidRDefault="00B1195F" w:rsidP="00B1195F">
            <w:pPr>
              <w:rPr>
                <w:rFonts w:ascii="Arial" w:hAnsi="Arial" w:cs="Arial"/>
                <w:sz w:val="15"/>
                <w:szCs w:val="16"/>
              </w:rPr>
            </w:pPr>
            <w:r w:rsidRPr="006F17AE">
              <w:rPr>
                <w:rFonts w:ascii="Arial" w:hAnsi="Arial" w:cs="Arial"/>
                <w:sz w:val="15"/>
                <w:szCs w:val="16"/>
              </w:rPr>
              <w:t>71 moutarde</w:t>
            </w:r>
          </w:p>
        </w:tc>
        <w:tc>
          <w:tcPr>
            <w:tcW w:w="2192" w:type="dxa"/>
            <w:tcBorders>
              <w:top w:val="nil"/>
              <w:left w:val="nil"/>
              <w:bottom w:val="single" w:sz="4" w:space="0" w:color="auto"/>
              <w:right w:val="single" w:sz="4" w:space="0" w:color="auto"/>
            </w:tcBorders>
            <w:shd w:val="clear" w:color="auto" w:fill="auto"/>
            <w:noWrap/>
            <w:vAlign w:val="center"/>
            <w:hideMark/>
          </w:tcPr>
          <w:p w14:paraId="6C9C7C64"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3 04520 615271 6</w:t>
            </w:r>
          </w:p>
        </w:tc>
      </w:tr>
      <w:tr w:rsidR="006F17AE" w:rsidRPr="006F17AE" w14:paraId="0E780A01"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6BA79766" w14:textId="77777777" w:rsidR="00B1195F" w:rsidRPr="006F17AE" w:rsidRDefault="00B1195F" w:rsidP="00B1195F">
            <w:pPr>
              <w:rPr>
                <w:rFonts w:ascii="Arial" w:hAnsi="Arial" w:cs="Arial"/>
                <w:sz w:val="15"/>
                <w:szCs w:val="16"/>
              </w:rPr>
            </w:pPr>
            <w:r w:rsidRPr="006F17AE">
              <w:rPr>
                <w:rFonts w:ascii="Arial" w:hAnsi="Arial" w:cs="Arial"/>
                <w:sz w:val="15"/>
                <w:szCs w:val="16"/>
              </w:rPr>
              <w:t>72 émeraude</w:t>
            </w:r>
          </w:p>
        </w:tc>
        <w:tc>
          <w:tcPr>
            <w:tcW w:w="2192" w:type="dxa"/>
            <w:tcBorders>
              <w:top w:val="nil"/>
              <w:left w:val="nil"/>
              <w:bottom w:val="single" w:sz="4" w:space="0" w:color="auto"/>
              <w:right w:val="single" w:sz="4" w:space="0" w:color="auto"/>
            </w:tcBorders>
            <w:shd w:val="clear" w:color="auto" w:fill="auto"/>
            <w:noWrap/>
            <w:vAlign w:val="center"/>
            <w:hideMark/>
          </w:tcPr>
          <w:p w14:paraId="1768119A"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3 04520 615272 3</w:t>
            </w:r>
          </w:p>
        </w:tc>
      </w:tr>
      <w:tr w:rsidR="006F17AE" w:rsidRPr="006F17AE" w14:paraId="4942522E" w14:textId="77777777" w:rsidTr="00BA6B5E">
        <w:trPr>
          <w:trHeight w:hRule="exact" w:val="284"/>
        </w:trPr>
        <w:tc>
          <w:tcPr>
            <w:tcW w:w="4300" w:type="dxa"/>
            <w:gridSpan w:val="2"/>
            <w:tcBorders>
              <w:top w:val="single" w:sz="4" w:space="0" w:color="auto"/>
              <w:left w:val="single" w:sz="4" w:space="0" w:color="auto"/>
              <w:bottom w:val="single" w:sz="4" w:space="0" w:color="auto"/>
              <w:right w:val="single" w:sz="4" w:space="0" w:color="auto"/>
            </w:tcBorders>
            <w:shd w:val="clear" w:color="auto" w:fill="548DD4"/>
            <w:noWrap/>
            <w:vAlign w:val="center"/>
            <w:hideMark/>
          </w:tcPr>
          <w:p w14:paraId="2E247FA9" w14:textId="77777777" w:rsidR="00B1195F" w:rsidRPr="006F17AE" w:rsidRDefault="00B1195F" w:rsidP="00B1195F">
            <w:pPr>
              <w:jc w:val="center"/>
              <w:rPr>
                <w:rFonts w:ascii="Arial" w:hAnsi="Arial" w:cs="Arial"/>
                <w:b/>
                <w:bCs/>
                <w:sz w:val="16"/>
                <w:szCs w:val="15"/>
              </w:rPr>
            </w:pPr>
            <w:r w:rsidRPr="006F17AE">
              <w:rPr>
                <w:rFonts w:ascii="Arial" w:hAnsi="Arial" w:cs="Arial"/>
                <w:b/>
                <w:bCs/>
                <w:sz w:val="16"/>
                <w:szCs w:val="15"/>
              </w:rPr>
              <w:t>MAXI - Teinture</w:t>
            </w:r>
            <w:r w:rsidR="00505286" w:rsidRPr="006F17AE">
              <w:rPr>
                <w:rFonts w:ascii="Arial" w:hAnsi="Arial" w:cs="Arial"/>
                <w:b/>
                <w:bCs/>
                <w:sz w:val="16"/>
                <w:szCs w:val="15"/>
              </w:rPr>
              <w:t>s</w:t>
            </w:r>
            <w:r w:rsidRPr="006F17AE">
              <w:rPr>
                <w:rFonts w:ascii="Arial" w:hAnsi="Arial" w:cs="Arial"/>
                <w:b/>
                <w:bCs/>
                <w:sz w:val="16"/>
                <w:szCs w:val="15"/>
              </w:rPr>
              <w:t xml:space="preserve"> 75 ml + Fixateur 100 g</w:t>
            </w:r>
            <w:r w:rsidR="00B70BB3" w:rsidRPr="006F17AE">
              <w:rPr>
                <w:rFonts w:ascii="Arial" w:hAnsi="Arial" w:cs="Arial"/>
                <w:b/>
                <w:bCs/>
                <w:sz w:val="16"/>
                <w:szCs w:val="15"/>
              </w:rPr>
              <w:t>r</w:t>
            </w:r>
          </w:p>
        </w:tc>
      </w:tr>
      <w:tr w:rsidR="006F17AE" w:rsidRPr="006F17AE" w14:paraId="5A5BD20B"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10579C1C" w14:textId="77777777" w:rsidR="00B1195F" w:rsidRPr="006F17AE" w:rsidRDefault="00B1195F" w:rsidP="00B1195F">
            <w:pPr>
              <w:rPr>
                <w:rFonts w:ascii="Arial" w:hAnsi="Arial" w:cs="Arial"/>
                <w:sz w:val="15"/>
                <w:szCs w:val="16"/>
              </w:rPr>
            </w:pPr>
            <w:r w:rsidRPr="006F17AE">
              <w:rPr>
                <w:rFonts w:ascii="Arial" w:hAnsi="Arial" w:cs="Arial"/>
                <w:sz w:val="15"/>
                <w:szCs w:val="16"/>
              </w:rPr>
              <w:t xml:space="preserve">03 rouge vif </w:t>
            </w:r>
          </w:p>
        </w:tc>
        <w:tc>
          <w:tcPr>
            <w:tcW w:w="2192" w:type="dxa"/>
            <w:tcBorders>
              <w:top w:val="nil"/>
              <w:left w:val="nil"/>
              <w:bottom w:val="single" w:sz="4" w:space="0" w:color="auto"/>
              <w:right w:val="single" w:sz="4" w:space="0" w:color="auto"/>
            </w:tcBorders>
            <w:shd w:val="clear" w:color="auto" w:fill="auto"/>
            <w:noWrap/>
            <w:vAlign w:val="center"/>
            <w:hideMark/>
          </w:tcPr>
          <w:p w14:paraId="0C0C9925"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3 04520 060003 9</w:t>
            </w:r>
          </w:p>
        </w:tc>
      </w:tr>
      <w:tr w:rsidR="006F17AE" w:rsidRPr="006F17AE" w14:paraId="33C5221F"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0F95D348" w14:textId="77777777" w:rsidR="00B1195F" w:rsidRPr="006F17AE" w:rsidRDefault="00B1195F" w:rsidP="00B1195F">
            <w:pPr>
              <w:rPr>
                <w:rFonts w:ascii="Arial" w:hAnsi="Arial" w:cs="Arial"/>
                <w:sz w:val="15"/>
                <w:szCs w:val="16"/>
              </w:rPr>
            </w:pPr>
            <w:r w:rsidRPr="006F17AE">
              <w:rPr>
                <w:rFonts w:ascii="Arial" w:hAnsi="Arial" w:cs="Arial"/>
                <w:sz w:val="15"/>
                <w:szCs w:val="16"/>
              </w:rPr>
              <w:t>07 bleu marine</w:t>
            </w:r>
          </w:p>
        </w:tc>
        <w:tc>
          <w:tcPr>
            <w:tcW w:w="2192" w:type="dxa"/>
            <w:tcBorders>
              <w:top w:val="nil"/>
              <w:left w:val="nil"/>
              <w:bottom w:val="single" w:sz="4" w:space="0" w:color="auto"/>
              <w:right w:val="single" w:sz="4" w:space="0" w:color="auto"/>
            </w:tcBorders>
            <w:shd w:val="clear" w:color="auto" w:fill="auto"/>
            <w:noWrap/>
            <w:vAlign w:val="center"/>
            <w:hideMark/>
          </w:tcPr>
          <w:p w14:paraId="01D71820"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3 04520 060007 7</w:t>
            </w:r>
          </w:p>
        </w:tc>
      </w:tr>
      <w:tr w:rsidR="006F17AE" w:rsidRPr="006F17AE" w14:paraId="767C5EA1"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2CBAD655" w14:textId="77777777" w:rsidR="00B1195F" w:rsidRPr="006F17AE" w:rsidRDefault="00B1195F" w:rsidP="00B1195F">
            <w:pPr>
              <w:rPr>
                <w:rFonts w:ascii="Arial" w:hAnsi="Arial" w:cs="Arial"/>
                <w:sz w:val="15"/>
                <w:szCs w:val="16"/>
              </w:rPr>
            </w:pPr>
            <w:r w:rsidRPr="006F17AE">
              <w:rPr>
                <w:rFonts w:ascii="Arial" w:hAnsi="Arial" w:cs="Arial"/>
                <w:sz w:val="15"/>
                <w:szCs w:val="16"/>
              </w:rPr>
              <w:t>10 chocolat</w:t>
            </w:r>
          </w:p>
        </w:tc>
        <w:tc>
          <w:tcPr>
            <w:tcW w:w="2192" w:type="dxa"/>
            <w:tcBorders>
              <w:top w:val="nil"/>
              <w:left w:val="nil"/>
              <w:bottom w:val="single" w:sz="4" w:space="0" w:color="auto"/>
              <w:right w:val="single" w:sz="4" w:space="0" w:color="auto"/>
            </w:tcBorders>
            <w:shd w:val="clear" w:color="auto" w:fill="auto"/>
            <w:noWrap/>
            <w:vAlign w:val="center"/>
            <w:hideMark/>
          </w:tcPr>
          <w:p w14:paraId="16BD47E8"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3 04520 060010 7</w:t>
            </w:r>
          </w:p>
        </w:tc>
      </w:tr>
      <w:tr w:rsidR="006F17AE" w:rsidRPr="006F17AE" w14:paraId="23926490"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1C472E0B" w14:textId="77777777" w:rsidR="00B1195F" w:rsidRPr="006F17AE" w:rsidRDefault="00B1195F" w:rsidP="00B1195F">
            <w:pPr>
              <w:rPr>
                <w:rFonts w:ascii="Arial" w:hAnsi="Arial" w:cs="Arial"/>
                <w:sz w:val="15"/>
                <w:szCs w:val="16"/>
              </w:rPr>
            </w:pPr>
            <w:r w:rsidRPr="006F17AE">
              <w:rPr>
                <w:rFonts w:ascii="Arial" w:hAnsi="Arial" w:cs="Arial"/>
                <w:sz w:val="15"/>
                <w:szCs w:val="16"/>
              </w:rPr>
              <w:t>13 noir</w:t>
            </w:r>
          </w:p>
        </w:tc>
        <w:tc>
          <w:tcPr>
            <w:tcW w:w="2192" w:type="dxa"/>
            <w:tcBorders>
              <w:top w:val="nil"/>
              <w:left w:val="nil"/>
              <w:bottom w:val="single" w:sz="4" w:space="0" w:color="auto"/>
              <w:right w:val="single" w:sz="4" w:space="0" w:color="auto"/>
            </w:tcBorders>
            <w:shd w:val="clear" w:color="auto" w:fill="auto"/>
            <w:noWrap/>
            <w:vAlign w:val="center"/>
            <w:hideMark/>
          </w:tcPr>
          <w:p w14:paraId="71BE10AB"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3 04520 060013 8</w:t>
            </w:r>
          </w:p>
        </w:tc>
      </w:tr>
      <w:tr w:rsidR="006F17AE" w:rsidRPr="006F17AE" w14:paraId="3EF2E92B"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4228A647" w14:textId="77777777" w:rsidR="00B1195F" w:rsidRPr="006F17AE" w:rsidRDefault="00B1195F" w:rsidP="00B1195F">
            <w:pPr>
              <w:rPr>
                <w:rFonts w:ascii="Arial" w:hAnsi="Arial" w:cs="Arial"/>
                <w:sz w:val="15"/>
                <w:szCs w:val="16"/>
              </w:rPr>
            </w:pPr>
            <w:r w:rsidRPr="006F17AE">
              <w:rPr>
                <w:rFonts w:ascii="Arial" w:hAnsi="Arial" w:cs="Arial"/>
                <w:sz w:val="15"/>
                <w:szCs w:val="16"/>
              </w:rPr>
              <w:t>21 kaki</w:t>
            </w:r>
          </w:p>
        </w:tc>
        <w:tc>
          <w:tcPr>
            <w:tcW w:w="2192" w:type="dxa"/>
            <w:tcBorders>
              <w:top w:val="nil"/>
              <w:left w:val="nil"/>
              <w:bottom w:val="single" w:sz="4" w:space="0" w:color="auto"/>
              <w:right w:val="single" w:sz="4" w:space="0" w:color="auto"/>
            </w:tcBorders>
            <w:shd w:val="clear" w:color="auto" w:fill="auto"/>
            <w:noWrap/>
            <w:vAlign w:val="center"/>
            <w:hideMark/>
          </w:tcPr>
          <w:p w14:paraId="2C7FD3F3"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3 04520 617421 3</w:t>
            </w:r>
          </w:p>
        </w:tc>
      </w:tr>
      <w:tr w:rsidR="006F17AE" w:rsidRPr="006F17AE" w14:paraId="34951DEA"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07E7F2F0" w14:textId="77777777" w:rsidR="00B1195F" w:rsidRPr="006F17AE" w:rsidRDefault="00B1195F" w:rsidP="00B1195F">
            <w:pPr>
              <w:rPr>
                <w:rFonts w:ascii="Arial" w:hAnsi="Arial" w:cs="Arial"/>
                <w:sz w:val="15"/>
                <w:szCs w:val="16"/>
              </w:rPr>
            </w:pPr>
            <w:r w:rsidRPr="006F17AE">
              <w:rPr>
                <w:rFonts w:ascii="Arial" w:hAnsi="Arial" w:cs="Arial"/>
                <w:sz w:val="15"/>
                <w:szCs w:val="16"/>
              </w:rPr>
              <w:t>25 jean bleu</w:t>
            </w:r>
          </w:p>
        </w:tc>
        <w:tc>
          <w:tcPr>
            <w:tcW w:w="2192" w:type="dxa"/>
            <w:tcBorders>
              <w:top w:val="nil"/>
              <w:left w:val="nil"/>
              <w:bottom w:val="single" w:sz="4" w:space="0" w:color="auto"/>
              <w:right w:val="single" w:sz="4" w:space="0" w:color="auto"/>
            </w:tcBorders>
            <w:shd w:val="clear" w:color="auto" w:fill="auto"/>
            <w:noWrap/>
            <w:vAlign w:val="center"/>
            <w:hideMark/>
          </w:tcPr>
          <w:p w14:paraId="685F8C45"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3 04520 060025 1</w:t>
            </w:r>
          </w:p>
        </w:tc>
      </w:tr>
      <w:tr w:rsidR="006F17AE" w:rsidRPr="006F17AE" w14:paraId="3F0EDA29"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57A97498" w14:textId="77777777" w:rsidR="00B1195F" w:rsidRPr="006F17AE" w:rsidRDefault="00B1195F" w:rsidP="00B1195F">
            <w:pPr>
              <w:rPr>
                <w:rFonts w:ascii="Arial" w:hAnsi="Arial" w:cs="Arial"/>
                <w:sz w:val="15"/>
                <w:szCs w:val="16"/>
              </w:rPr>
            </w:pPr>
            <w:r w:rsidRPr="006F17AE">
              <w:rPr>
                <w:rFonts w:ascii="Arial" w:hAnsi="Arial" w:cs="Arial"/>
                <w:sz w:val="15"/>
                <w:szCs w:val="16"/>
              </w:rPr>
              <w:t xml:space="preserve">27 jean noir   </w:t>
            </w:r>
          </w:p>
        </w:tc>
        <w:tc>
          <w:tcPr>
            <w:tcW w:w="2192" w:type="dxa"/>
            <w:tcBorders>
              <w:top w:val="nil"/>
              <w:left w:val="nil"/>
              <w:bottom w:val="single" w:sz="4" w:space="0" w:color="auto"/>
              <w:right w:val="single" w:sz="4" w:space="0" w:color="auto"/>
            </w:tcBorders>
            <w:shd w:val="clear" w:color="auto" w:fill="auto"/>
            <w:noWrap/>
            <w:vAlign w:val="center"/>
            <w:hideMark/>
          </w:tcPr>
          <w:p w14:paraId="1AEADC37"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3 04520 060027 5</w:t>
            </w:r>
          </w:p>
        </w:tc>
      </w:tr>
      <w:tr w:rsidR="006F17AE" w:rsidRPr="006F17AE" w14:paraId="20CC2DF7"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37D428DE" w14:textId="77777777" w:rsidR="00B1195F" w:rsidRPr="006F17AE" w:rsidRDefault="00B1195F" w:rsidP="00B1195F">
            <w:pPr>
              <w:rPr>
                <w:rFonts w:ascii="Arial" w:hAnsi="Arial" w:cs="Arial"/>
                <w:sz w:val="15"/>
                <w:szCs w:val="16"/>
              </w:rPr>
            </w:pPr>
            <w:r w:rsidRPr="006F17AE">
              <w:rPr>
                <w:rFonts w:ascii="Arial" w:hAnsi="Arial" w:cs="Arial"/>
                <w:sz w:val="15"/>
                <w:szCs w:val="16"/>
              </w:rPr>
              <w:t>33 prune</w:t>
            </w:r>
          </w:p>
        </w:tc>
        <w:tc>
          <w:tcPr>
            <w:tcW w:w="2192" w:type="dxa"/>
            <w:tcBorders>
              <w:top w:val="nil"/>
              <w:left w:val="nil"/>
              <w:bottom w:val="single" w:sz="4" w:space="0" w:color="auto"/>
              <w:right w:val="single" w:sz="4" w:space="0" w:color="auto"/>
            </w:tcBorders>
            <w:shd w:val="clear" w:color="auto" w:fill="auto"/>
            <w:noWrap/>
            <w:vAlign w:val="center"/>
            <w:hideMark/>
          </w:tcPr>
          <w:p w14:paraId="61309B8C"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3 04520 615433 8</w:t>
            </w:r>
          </w:p>
        </w:tc>
      </w:tr>
      <w:tr w:rsidR="006F17AE" w:rsidRPr="006F17AE" w14:paraId="0A6DB1E1"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540C29FB" w14:textId="77777777" w:rsidR="00B1195F" w:rsidRPr="006F17AE" w:rsidRDefault="00B1195F" w:rsidP="00B1195F">
            <w:pPr>
              <w:rPr>
                <w:rFonts w:ascii="Arial" w:hAnsi="Arial" w:cs="Arial"/>
                <w:sz w:val="15"/>
                <w:szCs w:val="16"/>
              </w:rPr>
            </w:pPr>
            <w:r w:rsidRPr="006F17AE">
              <w:rPr>
                <w:rFonts w:ascii="Arial" w:hAnsi="Arial" w:cs="Arial"/>
                <w:sz w:val="15"/>
                <w:szCs w:val="16"/>
              </w:rPr>
              <w:t>67 gris anthracite</w:t>
            </w:r>
          </w:p>
        </w:tc>
        <w:tc>
          <w:tcPr>
            <w:tcW w:w="2192" w:type="dxa"/>
            <w:tcBorders>
              <w:top w:val="nil"/>
              <w:left w:val="nil"/>
              <w:bottom w:val="single" w:sz="4" w:space="0" w:color="auto"/>
              <w:right w:val="single" w:sz="4" w:space="0" w:color="auto"/>
            </w:tcBorders>
            <w:shd w:val="clear" w:color="auto" w:fill="auto"/>
            <w:noWrap/>
            <w:vAlign w:val="center"/>
            <w:hideMark/>
          </w:tcPr>
          <w:p w14:paraId="71B3666F"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3 04520 615467 3</w:t>
            </w:r>
          </w:p>
        </w:tc>
      </w:tr>
      <w:tr w:rsidR="006F17AE" w:rsidRPr="006F17AE" w14:paraId="392433C7"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2D4DBA77" w14:textId="77777777" w:rsidR="00B1195F" w:rsidRPr="006F17AE" w:rsidRDefault="00B1195F" w:rsidP="00B1195F">
            <w:pPr>
              <w:rPr>
                <w:rFonts w:ascii="Arial" w:hAnsi="Arial" w:cs="Arial"/>
                <w:sz w:val="15"/>
                <w:szCs w:val="16"/>
              </w:rPr>
            </w:pPr>
            <w:r w:rsidRPr="006F17AE">
              <w:rPr>
                <w:rFonts w:ascii="Arial" w:hAnsi="Arial" w:cs="Arial"/>
                <w:sz w:val="15"/>
                <w:szCs w:val="16"/>
              </w:rPr>
              <w:t>68 taupe</w:t>
            </w:r>
          </w:p>
        </w:tc>
        <w:tc>
          <w:tcPr>
            <w:tcW w:w="2192" w:type="dxa"/>
            <w:tcBorders>
              <w:top w:val="nil"/>
              <w:left w:val="nil"/>
              <w:bottom w:val="single" w:sz="4" w:space="0" w:color="auto"/>
              <w:right w:val="single" w:sz="4" w:space="0" w:color="auto"/>
            </w:tcBorders>
            <w:shd w:val="clear" w:color="auto" w:fill="auto"/>
            <w:noWrap/>
            <w:vAlign w:val="center"/>
            <w:hideMark/>
          </w:tcPr>
          <w:p w14:paraId="19F723C6"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3 04520 615468 0</w:t>
            </w:r>
          </w:p>
        </w:tc>
      </w:tr>
      <w:tr w:rsidR="006F17AE" w:rsidRPr="006F17AE" w14:paraId="09F5BB1F"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3CE332C2" w14:textId="77777777" w:rsidR="00B1195F" w:rsidRPr="006F17AE" w:rsidRDefault="00B1195F" w:rsidP="00B1195F">
            <w:pPr>
              <w:rPr>
                <w:rFonts w:ascii="Arial" w:hAnsi="Arial" w:cs="Arial"/>
                <w:sz w:val="15"/>
                <w:szCs w:val="16"/>
              </w:rPr>
            </w:pPr>
            <w:r w:rsidRPr="006F17AE">
              <w:rPr>
                <w:rFonts w:ascii="Arial" w:hAnsi="Arial" w:cs="Arial"/>
                <w:sz w:val="15"/>
                <w:szCs w:val="16"/>
              </w:rPr>
              <w:t>74 terre cuite</w:t>
            </w:r>
          </w:p>
        </w:tc>
        <w:tc>
          <w:tcPr>
            <w:tcW w:w="2192" w:type="dxa"/>
            <w:tcBorders>
              <w:top w:val="nil"/>
              <w:left w:val="nil"/>
              <w:bottom w:val="single" w:sz="4" w:space="0" w:color="auto"/>
              <w:right w:val="single" w:sz="4" w:space="0" w:color="auto"/>
            </w:tcBorders>
            <w:shd w:val="clear" w:color="auto" w:fill="auto"/>
            <w:noWrap/>
            <w:vAlign w:val="center"/>
            <w:hideMark/>
          </w:tcPr>
          <w:p w14:paraId="731F11AB"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3 04520 615474 1</w:t>
            </w:r>
          </w:p>
        </w:tc>
      </w:tr>
      <w:tr w:rsidR="006F17AE" w:rsidRPr="006F17AE" w14:paraId="437F869C" w14:textId="77777777" w:rsidTr="00BA6B5E">
        <w:trPr>
          <w:trHeight w:hRule="exact" w:val="284"/>
        </w:trPr>
        <w:tc>
          <w:tcPr>
            <w:tcW w:w="4300" w:type="dxa"/>
            <w:gridSpan w:val="2"/>
            <w:tcBorders>
              <w:top w:val="single" w:sz="4" w:space="0" w:color="auto"/>
              <w:left w:val="single" w:sz="4" w:space="0" w:color="auto"/>
              <w:bottom w:val="single" w:sz="4" w:space="0" w:color="auto"/>
              <w:right w:val="single" w:sz="4" w:space="0" w:color="auto"/>
            </w:tcBorders>
            <w:shd w:val="clear" w:color="auto" w:fill="548DD4"/>
            <w:noWrap/>
            <w:vAlign w:val="center"/>
            <w:hideMark/>
          </w:tcPr>
          <w:p w14:paraId="33183A40" w14:textId="77777777" w:rsidR="00B1195F" w:rsidRPr="006F17AE" w:rsidRDefault="00B1195F" w:rsidP="00BA6B5E">
            <w:pPr>
              <w:jc w:val="center"/>
              <w:rPr>
                <w:rFonts w:ascii="Arial" w:hAnsi="Arial" w:cs="Arial"/>
                <w:b/>
                <w:bCs/>
                <w:sz w:val="16"/>
                <w:szCs w:val="15"/>
              </w:rPr>
            </w:pPr>
            <w:r w:rsidRPr="006F17AE">
              <w:rPr>
                <w:rFonts w:ascii="Arial" w:hAnsi="Arial" w:cs="Arial"/>
                <w:b/>
                <w:bCs/>
                <w:sz w:val="16"/>
                <w:szCs w:val="15"/>
              </w:rPr>
              <w:t>MINI - Teinture</w:t>
            </w:r>
            <w:r w:rsidR="00505286" w:rsidRPr="006F17AE">
              <w:rPr>
                <w:rFonts w:ascii="Arial" w:hAnsi="Arial" w:cs="Arial"/>
                <w:b/>
                <w:bCs/>
                <w:sz w:val="16"/>
                <w:szCs w:val="15"/>
              </w:rPr>
              <w:t>s</w:t>
            </w:r>
            <w:r w:rsidRPr="006F17AE">
              <w:rPr>
                <w:rFonts w:ascii="Arial" w:hAnsi="Arial" w:cs="Arial"/>
                <w:b/>
                <w:bCs/>
                <w:sz w:val="16"/>
                <w:szCs w:val="15"/>
              </w:rPr>
              <w:t xml:space="preserve"> Tout en Un 230 g</w:t>
            </w:r>
          </w:p>
        </w:tc>
      </w:tr>
      <w:tr w:rsidR="006F17AE" w:rsidRPr="006F17AE" w14:paraId="010C7C95"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0E5BF4F4" w14:textId="77777777" w:rsidR="00B1195F" w:rsidRPr="006F17AE" w:rsidRDefault="00B1195F" w:rsidP="00B1195F">
            <w:pPr>
              <w:rPr>
                <w:rFonts w:ascii="Arial" w:hAnsi="Arial" w:cs="Arial"/>
                <w:sz w:val="15"/>
                <w:szCs w:val="16"/>
              </w:rPr>
            </w:pPr>
            <w:r w:rsidRPr="006F17AE">
              <w:rPr>
                <w:rFonts w:ascii="Arial" w:hAnsi="Arial" w:cs="Arial"/>
                <w:sz w:val="15"/>
                <w:szCs w:val="16"/>
              </w:rPr>
              <w:t>rouge</w:t>
            </w:r>
          </w:p>
        </w:tc>
        <w:tc>
          <w:tcPr>
            <w:tcW w:w="2192" w:type="dxa"/>
            <w:tcBorders>
              <w:top w:val="nil"/>
              <w:left w:val="nil"/>
              <w:bottom w:val="single" w:sz="4" w:space="0" w:color="auto"/>
              <w:right w:val="single" w:sz="4" w:space="0" w:color="auto"/>
            </w:tcBorders>
            <w:shd w:val="clear" w:color="auto" w:fill="auto"/>
            <w:noWrap/>
            <w:vAlign w:val="center"/>
            <w:hideMark/>
          </w:tcPr>
          <w:p w14:paraId="78D0E5CA"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3 04520 615703 2</w:t>
            </w:r>
          </w:p>
        </w:tc>
      </w:tr>
      <w:tr w:rsidR="006F17AE" w:rsidRPr="006F17AE" w14:paraId="53D2421B"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57141FE4" w14:textId="77777777" w:rsidR="00B1195F" w:rsidRPr="006F17AE" w:rsidRDefault="00B1195F" w:rsidP="00B1195F">
            <w:pPr>
              <w:rPr>
                <w:rFonts w:ascii="Arial" w:hAnsi="Arial" w:cs="Arial"/>
                <w:sz w:val="15"/>
                <w:szCs w:val="16"/>
              </w:rPr>
            </w:pPr>
            <w:r w:rsidRPr="006F17AE">
              <w:rPr>
                <w:rFonts w:ascii="Arial" w:hAnsi="Arial" w:cs="Arial"/>
                <w:sz w:val="15"/>
                <w:szCs w:val="16"/>
              </w:rPr>
              <w:t>fuchsia</w:t>
            </w:r>
          </w:p>
        </w:tc>
        <w:tc>
          <w:tcPr>
            <w:tcW w:w="2192" w:type="dxa"/>
            <w:tcBorders>
              <w:top w:val="nil"/>
              <w:left w:val="nil"/>
              <w:bottom w:val="single" w:sz="4" w:space="0" w:color="auto"/>
              <w:right w:val="single" w:sz="4" w:space="0" w:color="auto"/>
            </w:tcBorders>
            <w:shd w:val="clear" w:color="auto" w:fill="auto"/>
            <w:noWrap/>
            <w:vAlign w:val="center"/>
            <w:hideMark/>
          </w:tcPr>
          <w:p w14:paraId="3A185DC6"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3 04520 615704 9</w:t>
            </w:r>
          </w:p>
        </w:tc>
      </w:tr>
      <w:tr w:rsidR="006F17AE" w:rsidRPr="006F17AE" w14:paraId="41D0BB2E"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443EE318" w14:textId="77777777" w:rsidR="00B1195F" w:rsidRPr="006F17AE" w:rsidRDefault="00B1195F" w:rsidP="00B1195F">
            <w:pPr>
              <w:rPr>
                <w:rFonts w:ascii="Arial" w:hAnsi="Arial" w:cs="Arial"/>
                <w:sz w:val="15"/>
                <w:szCs w:val="16"/>
              </w:rPr>
            </w:pPr>
            <w:r w:rsidRPr="006F17AE">
              <w:rPr>
                <w:rFonts w:ascii="Arial" w:hAnsi="Arial" w:cs="Arial"/>
                <w:sz w:val="15"/>
                <w:szCs w:val="16"/>
              </w:rPr>
              <w:t>bleu marine</w:t>
            </w:r>
          </w:p>
        </w:tc>
        <w:tc>
          <w:tcPr>
            <w:tcW w:w="2192" w:type="dxa"/>
            <w:tcBorders>
              <w:top w:val="nil"/>
              <w:left w:val="nil"/>
              <w:bottom w:val="single" w:sz="4" w:space="0" w:color="auto"/>
              <w:right w:val="single" w:sz="4" w:space="0" w:color="auto"/>
            </w:tcBorders>
            <w:shd w:val="clear" w:color="auto" w:fill="auto"/>
            <w:noWrap/>
            <w:vAlign w:val="center"/>
            <w:hideMark/>
          </w:tcPr>
          <w:p w14:paraId="3B9AEF07"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3 04520 615707 0</w:t>
            </w:r>
          </w:p>
        </w:tc>
      </w:tr>
      <w:tr w:rsidR="006F17AE" w:rsidRPr="006F17AE" w14:paraId="6302EF74"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7FA9B32B" w14:textId="77777777" w:rsidR="00B1195F" w:rsidRPr="006F17AE" w:rsidRDefault="00B1195F" w:rsidP="00B1195F">
            <w:pPr>
              <w:rPr>
                <w:rFonts w:ascii="Arial" w:hAnsi="Arial" w:cs="Arial"/>
                <w:sz w:val="15"/>
                <w:szCs w:val="16"/>
              </w:rPr>
            </w:pPr>
            <w:r w:rsidRPr="006F17AE">
              <w:rPr>
                <w:rFonts w:ascii="Arial" w:hAnsi="Arial" w:cs="Arial"/>
                <w:sz w:val="15"/>
                <w:szCs w:val="16"/>
              </w:rPr>
              <w:t>chocolat</w:t>
            </w:r>
          </w:p>
        </w:tc>
        <w:tc>
          <w:tcPr>
            <w:tcW w:w="2192" w:type="dxa"/>
            <w:tcBorders>
              <w:top w:val="nil"/>
              <w:left w:val="nil"/>
              <w:bottom w:val="single" w:sz="4" w:space="0" w:color="auto"/>
              <w:right w:val="single" w:sz="4" w:space="0" w:color="auto"/>
            </w:tcBorders>
            <w:shd w:val="clear" w:color="auto" w:fill="auto"/>
            <w:noWrap/>
            <w:vAlign w:val="center"/>
            <w:hideMark/>
          </w:tcPr>
          <w:p w14:paraId="2C4B6232"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3 04520 615710 0</w:t>
            </w:r>
          </w:p>
        </w:tc>
      </w:tr>
      <w:tr w:rsidR="006F17AE" w:rsidRPr="006F17AE" w14:paraId="24FD16BB"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02A92670" w14:textId="77777777" w:rsidR="00B1195F" w:rsidRPr="006F17AE" w:rsidRDefault="00B1195F" w:rsidP="00B1195F">
            <w:pPr>
              <w:rPr>
                <w:rFonts w:ascii="Arial" w:hAnsi="Arial" w:cs="Arial"/>
                <w:sz w:val="15"/>
                <w:szCs w:val="16"/>
              </w:rPr>
            </w:pPr>
            <w:r w:rsidRPr="006F17AE">
              <w:rPr>
                <w:rFonts w:ascii="Arial" w:hAnsi="Arial" w:cs="Arial"/>
                <w:sz w:val="15"/>
                <w:szCs w:val="16"/>
              </w:rPr>
              <w:t>noir</w:t>
            </w:r>
          </w:p>
        </w:tc>
        <w:tc>
          <w:tcPr>
            <w:tcW w:w="2192" w:type="dxa"/>
            <w:tcBorders>
              <w:top w:val="nil"/>
              <w:left w:val="nil"/>
              <w:bottom w:val="single" w:sz="4" w:space="0" w:color="auto"/>
              <w:right w:val="single" w:sz="4" w:space="0" w:color="auto"/>
            </w:tcBorders>
            <w:shd w:val="clear" w:color="auto" w:fill="auto"/>
            <w:noWrap/>
            <w:vAlign w:val="center"/>
            <w:hideMark/>
          </w:tcPr>
          <w:p w14:paraId="2E343C61"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3 04520 615713 1</w:t>
            </w:r>
          </w:p>
        </w:tc>
      </w:tr>
      <w:tr w:rsidR="006F17AE" w:rsidRPr="006F17AE" w14:paraId="27F1F187"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1C5DC4F9" w14:textId="77777777" w:rsidR="00B1195F" w:rsidRPr="006F17AE" w:rsidRDefault="00B1195F" w:rsidP="00B1195F">
            <w:pPr>
              <w:rPr>
                <w:rFonts w:ascii="Arial" w:hAnsi="Arial" w:cs="Arial"/>
                <w:sz w:val="15"/>
                <w:szCs w:val="16"/>
              </w:rPr>
            </w:pPr>
            <w:r w:rsidRPr="006F17AE">
              <w:rPr>
                <w:rFonts w:ascii="Arial" w:hAnsi="Arial" w:cs="Arial"/>
                <w:sz w:val="15"/>
                <w:szCs w:val="16"/>
              </w:rPr>
              <w:t>turquoise</w:t>
            </w:r>
          </w:p>
        </w:tc>
        <w:tc>
          <w:tcPr>
            <w:tcW w:w="2192" w:type="dxa"/>
            <w:tcBorders>
              <w:top w:val="nil"/>
              <w:left w:val="nil"/>
              <w:bottom w:val="single" w:sz="4" w:space="0" w:color="auto"/>
              <w:right w:val="single" w:sz="4" w:space="0" w:color="auto"/>
            </w:tcBorders>
            <w:shd w:val="clear" w:color="auto" w:fill="auto"/>
            <w:noWrap/>
            <w:vAlign w:val="center"/>
            <w:hideMark/>
          </w:tcPr>
          <w:p w14:paraId="545A5168"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3 04520 615715 5</w:t>
            </w:r>
          </w:p>
        </w:tc>
      </w:tr>
      <w:tr w:rsidR="006F17AE" w:rsidRPr="006F17AE" w14:paraId="757B2B46"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07CB8D5B" w14:textId="77777777" w:rsidR="00B1195F" w:rsidRPr="006F17AE" w:rsidRDefault="00B1195F" w:rsidP="00B1195F">
            <w:pPr>
              <w:rPr>
                <w:rFonts w:ascii="Arial" w:hAnsi="Arial" w:cs="Arial"/>
                <w:sz w:val="15"/>
                <w:szCs w:val="16"/>
              </w:rPr>
            </w:pPr>
            <w:r w:rsidRPr="006F17AE">
              <w:rPr>
                <w:rFonts w:ascii="Arial" w:hAnsi="Arial" w:cs="Arial"/>
                <w:sz w:val="15"/>
                <w:szCs w:val="16"/>
              </w:rPr>
              <w:t>violet</w:t>
            </w:r>
          </w:p>
        </w:tc>
        <w:tc>
          <w:tcPr>
            <w:tcW w:w="2192" w:type="dxa"/>
            <w:tcBorders>
              <w:top w:val="nil"/>
              <w:left w:val="nil"/>
              <w:bottom w:val="single" w:sz="4" w:space="0" w:color="auto"/>
              <w:right w:val="single" w:sz="4" w:space="0" w:color="auto"/>
            </w:tcBorders>
            <w:shd w:val="clear" w:color="auto" w:fill="auto"/>
            <w:noWrap/>
            <w:vAlign w:val="center"/>
            <w:hideMark/>
          </w:tcPr>
          <w:p w14:paraId="26FA9036"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3 04520 615723 0</w:t>
            </w:r>
          </w:p>
        </w:tc>
      </w:tr>
      <w:tr w:rsidR="006F17AE" w:rsidRPr="006F17AE" w14:paraId="0BF0EE9C"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11381D76" w14:textId="77777777" w:rsidR="00B1195F" w:rsidRPr="006F17AE" w:rsidRDefault="00B1195F" w:rsidP="00B1195F">
            <w:pPr>
              <w:rPr>
                <w:rFonts w:ascii="Arial" w:hAnsi="Arial" w:cs="Arial"/>
                <w:sz w:val="15"/>
                <w:szCs w:val="16"/>
              </w:rPr>
            </w:pPr>
            <w:r w:rsidRPr="006F17AE">
              <w:rPr>
                <w:rFonts w:ascii="Arial" w:hAnsi="Arial" w:cs="Arial"/>
                <w:sz w:val="15"/>
                <w:szCs w:val="16"/>
              </w:rPr>
              <w:t>orange</w:t>
            </w:r>
          </w:p>
        </w:tc>
        <w:tc>
          <w:tcPr>
            <w:tcW w:w="2192" w:type="dxa"/>
            <w:tcBorders>
              <w:top w:val="nil"/>
              <w:left w:val="nil"/>
              <w:bottom w:val="single" w:sz="4" w:space="0" w:color="auto"/>
              <w:right w:val="single" w:sz="4" w:space="0" w:color="auto"/>
            </w:tcBorders>
            <w:shd w:val="clear" w:color="auto" w:fill="auto"/>
            <w:noWrap/>
            <w:vAlign w:val="center"/>
            <w:hideMark/>
          </w:tcPr>
          <w:p w14:paraId="30CEE340"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3 04520 615739 1</w:t>
            </w:r>
          </w:p>
        </w:tc>
      </w:tr>
      <w:tr w:rsidR="006F17AE" w:rsidRPr="006F17AE" w14:paraId="4517FDB1"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34FEA0C7" w14:textId="77777777" w:rsidR="00B1195F" w:rsidRPr="006F17AE" w:rsidRDefault="00B1195F" w:rsidP="00B1195F">
            <w:pPr>
              <w:rPr>
                <w:rFonts w:ascii="Arial" w:hAnsi="Arial" w:cs="Arial"/>
                <w:sz w:val="15"/>
                <w:szCs w:val="16"/>
              </w:rPr>
            </w:pPr>
            <w:r w:rsidRPr="006F17AE">
              <w:rPr>
                <w:rFonts w:ascii="Arial" w:hAnsi="Arial" w:cs="Arial"/>
                <w:sz w:val="15"/>
                <w:szCs w:val="16"/>
              </w:rPr>
              <w:t>gris</w:t>
            </w:r>
          </w:p>
        </w:tc>
        <w:tc>
          <w:tcPr>
            <w:tcW w:w="2192" w:type="dxa"/>
            <w:tcBorders>
              <w:top w:val="nil"/>
              <w:left w:val="nil"/>
              <w:bottom w:val="single" w:sz="4" w:space="0" w:color="auto"/>
              <w:right w:val="single" w:sz="4" w:space="0" w:color="auto"/>
            </w:tcBorders>
            <w:shd w:val="clear" w:color="auto" w:fill="auto"/>
            <w:noWrap/>
            <w:vAlign w:val="center"/>
            <w:hideMark/>
          </w:tcPr>
          <w:p w14:paraId="276ABE6C"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3 04520 615769 8</w:t>
            </w:r>
          </w:p>
        </w:tc>
      </w:tr>
      <w:tr w:rsidR="006F17AE" w:rsidRPr="006F17AE" w14:paraId="4EECAFEE"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446C3B94" w14:textId="77777777" w:rsidR="00B1195F" w:rsidRPr="006F17AE" w:rsidRDefault="00B1195F" w:rsidP="00B1195F">
            <w:pPr>
              <w:rPr>
                <w:rFonts w:ascii="Arial" w:hAnsi="Arial" w:cs="Arial"/>
                <w:sz w:val="15"/>
                <w:szCs w:val="16"/>
              </w:rPr>
            </w:pPr>
            <w:r w:rsidRPr="006F17AE">
              <w:rPr>
                <w:rFonts w:ascii="Arial" w:hAnsi="Arial" w:cs="Arial"/>
                <w:sz w:val="15"/>
                <w:szCs w:val="16"/>
              </w:rPr>
              <w:t>jaune</w:t>
            </w:r>
          </w:p>
        </w:tc>
        <w:tc>
          <w:tcPr>
            <w:tcW w:w="2192" w:type="dxa"/>
            <w:tcBorders>
              <w:top w:val="nil"/>
              <w:left w:val="nil"/>
              <w:bottom w:val="single" w:sz="4" w:space="0" w:color="auto"/>
              <w:right w:val="single" w:sz="4" w:space="0" w:color="auto"/>
            </w:tcBorders>
            <w:shd w:val="clear" w:color="auto" w:fill="auto"/>
            <w:noWrap/>
            <w:vAlign w:val="center"/>
            <w:hideMark/>
          </w:tcPr>
          <w:p w14:paraId="07367329"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3 04520 615771 1</w:t>
            </w:r>
          </w:p>
        </w:tc>
      </w:tr>
      <w:tr w:rsidR="006F17AE" w:rsidRPr="006F17AE" w14:paraId="657CCD44"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6926149A" w14:textId="77777777" w:rsidR="00B1195F" w:rsidRPr="006F17AE" w:rsidRDefault="00B1195F" w:rsidP="00B1195F">
            <w:pPr>
              <w:rPr>
                <w:rFonts w:ascii="Arial" w:hAnsi="Arial" w:cs="Arial"/>
                <w:sz w:val="15"/>
                <w:szCs w:val="16"/>
              </w:rPr>
            </w:pPr>
            <w:r w:rsidRPr="006F17AE">
              <w:rPr>
                <w:rFonts w:ascii="Arial" w:hAnsi="Arial" w:cs="Arial"/>
                <w:sz w:val="15"/>
                <w:szCs w:val="16"/>
              </w:rPr>
              <w:t>émeraude</w:t>
            </w:r>
          </w:p>
        </w:tc>
        <w:tc>
          <w:tcPr>
            <w:tcW w:w="2192" w:type="dxa"/>
            <w:tcBorders>
              <w:top w:val="nil"/>
              <w:left w:val="nil"/>
              <w:bottom w:val="single" w:sz="4" w:space="0" w:color="auto"/>
              <w:right w:val="single" w:sz="4" w:space="0" w:color="auto"/>
            </w:tcBorders>
            <w:shd w:val="clear" w:color="auto" w:fill="auto"/>
            <w:noWrap/>
            <w:vAlign w:val="center"/>
            <w:hideMark/>
          </w:tcPr>
          <w:p w14:paraId="74F13B4C"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3 04520 615772 8</w:t>
            </w:r>
          </w:p>
        </w:tc>
      </w:tr>
      <w:tr w:rsidR="006F17AE" w:rsidRPr="006F17AE" w14:paraId="51F7148C"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7FDB90E0" w14:textId="77777777" w:rsidR="00B1195F" w:rsidRPr="0079570C" w:rsidRDefault="00B1195F" w:rsidP="00B1195F">
            <w:pPr>
              <w:rPr>
                <w:rFonts w:ascii="Arial" w:hAnsi="Arial" w:cs="Arial"/>
                <w:color w:val="000000" w:themeColor="text1"/>
                <w:sz w:val="15"/>
                <w:szCs w:val="16"/>
              </w:rPr>
            </w:pPr>
            <w:r w:rsidRPr="0079570C">
              <w:rPr>
                <w:rFonts w:ascii="Arial" w:hAnsi="Arial" w:cs="Arial"/>
                <w:color w:val="000000" w:themeColor="text1"/>
                <w:sz w:val="15"/>
                <w:szCs w:val="16"/>
              </w:rPr>
              <w:t>bleu cobalt</w:t>
            </w:r>
          </w:p>
        </w:tc>
        <w:tc>
          <w:tcPr>
            <w:tcW w:w="2192" w:type="dxa"/>
            <w:tcBorders>
              <w:top w:val="nil"/>
              <w:left w:val="nil"/>
              <w:bottom w:val="single" w:sz="4" w:space="0" w:color="auto"/>
              <w:right w:val="single" w:sz="4" w:space="0" w:color="auto"/>
            </w:tcBorders>
            <w:shd w:val="clear" w:color="auto" w:fill="auto"/>
            <w:noWrap/>
            <w:vAlign w:val="center"/>
            <w:hideMark/>
          </w:tcPr>
          <w:p w14:paraId="2551E626" w14:textId="77777777" w:rsidR="00B1195F" w:rsidRPr="0079570C" w:rsidRDefault="00B1195F" w:rsidP="00B1195F">
            <w:pPr>
              <w:jc w:val="center"/>
              <w:rPr>
                <w:rFonts w:ascii="Arial" w:hAnsi="Arial" w:cs="Arial"/>
                <w:color w:val="000000" w:themeColor="text1"/>
                <w:sz w:val="15"/>
                <w:szCs w:val="16"/>
              </w:rPr>
            </w:pPr>
            <w:r w:rsidRPr="0079570C">
              <w:rPr>
                <w:rFonts w:ascii="Arial" w:hAnsi="Arial" w:cs="Arial"/>
                <w:color w:val="000000" w:themeColor="text1"/>
                <w:sz w:val="15"/>
                <w:szCs w:val="16"/>
              </w:rPr>
              <w:t>3 04520 615773 5</w:t>
            </w:r>
          </w:p>
        </w:tc>
      </w:tr>
      <w:tr w:rsidR="006F17AE" w:rsidRPr="006F17AE" w14:paraId="1BC9A402"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tcPr>
          <w:p w14:paraId="2F11DE85" w14:textId="0A73C14C" w:rsidR="006F17AE" w:rsidRPr="0079570C" w:rsidRDefault="006F17AE" w:rsidP="00B1195F">
            <w:pPr>
              <w:rPr>
                <w:rFonts w:ascii="Arial" w:hAnsi="Arial" w:cs="Arial"/>
                <w:color w:val="000000" w:themeColor="text1"/>
                <w:sz w:val="15"/>
                <w:szCs w:val="16"/>
              </w:rPr>
            </w:pPr>
            <w:r w:rsidRPr="0079570C">
              <w:rPr>
                <w:rFonts w:ascii="Arial" w:hAnsi="Arial" w:cs="Arial"/>
                <w:color w:val="000000" w:themeColor="text1"/>
                <w:sz w:val="15"/>
                <w:szCs w:val="16"/>
              </w:rPr>
              <w:t xml:space="preserve">vert cactus </w:t>
            </w:r>
          </w:p>
        </w:tc>
        <w:tc>
          <w:tcPr>
            <w:tcW w:w="2192" w:type="dxa"/>
            <w:tcBorders>
              <w:top w:val="nil"/>
              <w:left w:val="nil"/>
              <w:bottom w:val="single" w:sz="4" w:space="0" w:color="auto"/>
              <w:right w:val="single" w:sz="4" w:space="0" w:color="auto"/>
            </w:tcBorders>
            <w:shd w:val="clear" w:color="auto" w:fill="auto"/>
            <w:noWrap/>
            <w:vAlign w:val="center"/>
          </w:tcPr>
          <w:p w14:paraId="5B926F6E" w14:textId="0F344349" w:rsidR="006F17AE" w:rsidRPr="0079570C" w:rsidRDefault="006F17AE" w:rsidP="00B1195F">
            <w:pPr>
              <w:jc w:val="center"/>
              <w:rPr>
                <w:rFonts w:ascii="Arial" w:hAnsi="Arial" w:cs="Arial"/>
                <w:color w:val="000000" w:themeColor="text1"/>
                <w:sz w:val="15"/>
                <w:szCs w:val="16"/>
              </w:rPr>
            </w:pPr>
            <w:r w:rsidRPr="0079570C">
              <w:rPr>
                <w:rFonts w:ascii="Arial" w:hAnsi="Arial" w:cs="Arial"/>
                <w:color w:val="000000" w:themeColor="text1"/>
                <w:sz w:val="15"/>
                <w:szCs w:val="16"/>
              </w:rPr>
              <w:t>3 04520 615774 2</w:t>
            </w:r>
          </w:p>
        </w:tc>
      </w:tr>
      <w:tr w:rsidR="006F17AE" w:rsidRPr="006F17AE" w14:paraId="2F2D5FDC" w14:textId="77777777" w:rsidTr="00BA6B5E">
        <w:trPr>
          <w:trHeight w:hRule="exact" w:val="284"/>
        </w:trPr>
        <w:tc>
          <w:tcPr>
            <w:tcW w:w="4300" w:type="dxa"/>
            <w:gridSpan w:val="2"/>
            <w:tcBorders>
              <w:top w:val="single" w:sz="4" w:space="0" w:color="auto"/>
              <w:left w:val="single" w:sz="4" w:space="0" w:color="auto"/>
              <w:bottom w:val="single" w:sz="4" w:space="0" w:color="auto"/>
              <w:right w:val="single" w:sz="4" w:space="0" w:color="auto"/>
            </w:tcBorders>
            <w:shd w:val="clear" w:color="auto" w:fill="548DD4"/>
            <w:noWrap/>
            <w:vAlign w:val="center"/>
            <w:hideMark/>
          </w:tcPr>
          <w:p w14:paraId="0EDC2969" w14:textId="77777777" w:rsidR="00B1195F" w:rsidRPr="006F17AE" w:rsidRDefault="00B1195F" w:rsidP="00B1195F">
            <w:pPr>
              <w:jc w:val="center"/>
              <w:rPr>
                <w:rFonts w:ascii="Arial" w:hAnsi="Arial" w:cs="Arial"/>
                <w:b/>
                <w:bCs/>
                <w:sz w:val="16"/>
                <w:szCs w:val="15"/>
              </w:rPr>
            </w:pPr>
            <w:r w:rsidRPr="006F17AE">
              <w:rPr>
                <w:rFonts w:ascii="Arial" w:hAnsi="Arial" w:cs="Arial"/>
                <w:b/>
                <w:bCs/>
                <w:sz w:val="16"/>
                <w:szCs w:val="15"/>
              </w:rPr>
              <w:t>MAXI - Teinture</w:t>
            </w:r>
            <w:r w:rsidR="00505286" w:rsidRPr="006F17AE">
              <w:rPr>
                <w:rFonts w:ascii="Arial" w:hAnsi="Arial" w:cs="Arial"/>
                <w:b/>
                <w:bCs/>
                <w:sz w:val="16"/>
                <w:szCs w:val="15"/>
              </w:rPr>
              <w:t>s</w:t>
            </w:r>
            <w:r w:rsidRPr="006F17AE">
              <w:rPr>
                <w:rFonts w:ascii="Arial" w:hAnsi="Arial" w:cs="Arial"/>
                <w:b/>
                <w:bCs/>
                <w:sz w:val="16"/>
                <w:szCs w:val="15"/>
              </w:rPr>
              <w:t xml:space="preserve"> Tout en Un 350 g</w:t>
            </w:r>
            <w:r w:rsidR="00B70BB3" w:rsidRPr="006F17AE">
              <w:rPr>
                <w:rFonts w:ascii="Arial" w:hAnsi="Arial" w:cs="Arial"/>
                <w:b/>
                <w:bCs/>
                <w:sz w:val="16"/>
                <w:szCs w:val="15"/>
              </w:rPr>
              <w:t>r</w:t>
            </w:r>
          </w:p>
        </w:tc>
      </w:tr>
      <w:tr w:rsidR="006F17AE" w:rsidRPr="006F17AE" w14:paraId="4DF01932"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7AC35608" w14:textId="77777777" w:rsidR="00B1195F" w:rsidRPr="006F17AE" w:rsidRDefault="00B1195F" w:rsidP="00B1195F">
            <w:pPr>
              <w:rPr>
                <w:rFonts w:ascii="Arial" w:hAnsi="Arial" w:cs="Arial"/>
                <w:sz w:val="15"/>
                <w:szCs w:val="16"/>
              </w:rPr>
            </w:pPr>
            <w:r w:rsidRPr="006F17AE">
              <w:rPr>
                <w:rFonts w:ascii="Arial" w:hAnsi="Arial" w:cs="Arial"/>
                <w:sz w:val="15"/>
                <w:szCs w:val="16"/>
              </w:rPr>
              <w:t>rouge</w:t>
            </w:r>
          </w:p>
        </w:tc>
        <w:tc>
          <w:tcPr>
            <w:tcW w:w="2192" w:type="dxa"/>
            <w:tcBorders>
              <w:top w:val="nil"/>
              <w:left w:val="nil"/>
              <w:bottom w:val="single" w:sz="4" w:space="0" w:color="auto"/>
              <w:right w:val="single" w:sz="4" w:space="0" w:color="auto"/>
            </w:tcBorders>
            <w:shd w:val="clear" w:color="auto" w:fill="auto"/>
            <w:noWrap/>
            <w:vAlign w:val="center"/>
            <w:hideMark/>
          </w:tcPr>
          <w:p w14:paraId="32C86C50"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3 04520 615803 9</w:t>
            </w:r>
          </w:p>
        </w:tc>
      </w:tr>
      <w:tr w:rsidR="006F17AE" w:rsidRPr="006F17AE" w14:paraId="68116324"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0F036EBB" w14:textId="77777777" w:rsidR="00B1195F" w:rsidRPr="006F17AE" w:rsidRDefault="00B1195F" w:rsidP="00B1195F">
            <w:pPr>
              <w:rPr>
                <w:rFonts w:ascii="Arial" w:hAnsi="Arial" w:cs="Arial"/>
                <w:sz w:val="15"/>
                <w:szCs w:val="16"/>
              </w:rPr>
            </w:pPr>
            <w:r w:rsidRPr="006F17AE">
              <w:rPr>
                <w:rFonts w:ascii="Arial" w:hAnsi="Arial" w:cs="Arial"/>
                <w:sz w:val="15"/>
                <w:szCs w:val="16"/>
              </w:rPr>
              <w:t>bleu marine</w:t>
            </w:r>
          </w:p>
        </w:tc>
        <w:tc>
          <w:tcPr>
            <w:tcW w:w="2192" w:type="dxa"/>
            <w:tcBorders>
              <w:top w:val="nil"/>
              <w:left w:val="nil"/>
              <w:bottom w:val="single" w:sz="4" w:space="0" w:color="auto"/>
              <w:right w:val="single" w:sz="4" w:space="0" w:color="auto"/>
            </w:tcBorders>
            <w:shd w:val="clear" w:color="auto" w:fill="auto"/>
            <w:noWrap/>
            <w:vAlign w:val="center"/>
            <w:hideMark/>
          </w:tcPr>
          <w:p w14:paraId="11BBAE10"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3 04520 615807 7</w:t>
            </w:r>
          </w:p>
        </w:tc>
      </w:tr>
      <w:tr w:rsidR="006F17AE" w:rsidRPr="006F17AE" w14:paraId="20729DEE"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7E155948" w14:textId="77777777" w:rsidR="00B1195F" w:rsidRPr="006F17AE" w:rsidRDefault="00B1195F" w:rsidP="00B1195F">
            <w:pPr>
              <w:rPr>
                <w:rFonts w:ascii="Arial" w:hAnsi="Arial" w:cs="Arial"/>
                <w:sz w:val="15"/>
                <w:szCs w:val="16"/>
              </w:rPr>
            </w:pPr>
            <w:r w:rsidRPr="006F17AE">
              <w:rPr>
                <w:rFonts w:ascii="Arial" w:hAnsi="Arial" w:cs="Arial"/>
                <w:sz w:val="15"/>
                <w:szCs w:val="16"/>
              </w:rPr>
              <w:t>chocolat</w:t>
            </w:r>
          </w:p>
        </w:tc>
        <w:tc>
          <w:tcPr>
            <w:tcW w:w="2192" w:type="dxa"/>
            <w:tcBorders>
              <w:top w:val="nil"/>
              <w:left w:val="nil"/>
              <w:bottom w:val="single" w:sz="4" w:space="0" w:color="auto"/>
              <w:right w:val="single" w:sz="4" w:space="0" w:color="auto"/>
            </w:tcBorders>
            <w:shd w:val="clear" w:color="auto" w:fill="auto"/>
            <w:noWrap/>
            <w:vAlign w:val="center"/>
            <w:hideMark/>
          </w:tcPr>
          <w:p w14:paraId="140F0D01"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3 04520 615810 7</w:t>
            </w:r>
          </w:p>
        </w:tc>
      </w:tr>
      <w:tr w:rsidR="006F17AE" w:rsidRPr="006F17AE" w14:paraId="7E756FCE"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682180A3" w14:textId="77777777" w:rsidR="00B1195F" w:rsidRPr="006F17AE" w:rsidRDefault="00B1195F" w:rsidP="00B1195F">
            <w:pPr>
              <w:rPr>
                <w:rFonts w:ascii="Arial" w:hAnsi="Arial" w:cs="Arial"/>
                <w:sz w:val="15"/>
                <w:szCs w:val="16"/>
              </w:rPr>
            </w:pPr>
            <w:r w:rsidRPr="006F17AE">
              <w:rPr>
                <w:rFonts w:ascii="Arial" w:hAnsi="Arial" w:cs="Arial"/>
                <w:sz w:val="15"/>
                <w:szCs w:val="16"/>
              </w:rPr>
              <w:t>noir</w:t>
            </w:r>
          </w:p>
        </w:tc>
        <w:tc>
          <w:tcPr>
            <w:tcW w:w="2192" w:type="dxa"/>
            <w:tcBorders>
              <w:top w:val="nil"/>
              <w:left w:val="nil"/>
              <w:bottom w:val="single" w:sz="4" w:space="0" w:color="auto"/>
              <w:right w:val="single" w:sz="4" w:space="0" w:color="auto"/>
            </w:tcBorders>
            <w:shd w:val="clear" w:color="auto" w:fill="auto"/>
            <w:noWrap/>
            <w:vAlign w:val="center"/>
            <w:hideMark/>
          </w:tcPr>
          <w:p w14:paraId="6850CA80"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3 04520 615813 8</w:t>
            </w:r>
          </w:p>
        </w:tc>
      </w:tr>
      <w:tr w:rsidR="006F17AE" w:rsidRPr="006F17AE" w14:paraId="3407060C"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7A4F33D5" w14:textId="77777777" w:rsidR="00B1195F" w:rsidRPr="006F17AE" w:rsidRDefault="00B1195F" w:rsidP="00B1195F">
            <w:pPr>
              <w:rPr>
                <w:rFonts w:ascii="Arial" w:hAnsi="Arial" w:cs="Arial"/>
                <w:sz w:val="15"/>
                <w:szCs w:val="16"/>
              </w:rPr>
            </w:pPr>
            <w:r w:rsidRPr="006F17AE">
              <w:rPr>
                <w:rFonts w:ascii="Arial" w:hAnsi="Arial" w:cs="Arial"/>
                <w:sz w:val="15"/>
                <w:szCs w:val="16"/>
              </w:rPr>
              <w:t>jean bleu</w:t>
            </w:r>
          </w:p>
        </w:tc>
        <w:tc>
          <w:tcPr>
            <w:tcW w:w="2192" w:type="dxa"/>
            <w:tcBorders>
              <w:top w:val="nil"/>
              <w:left w:val="nil"/>
              <w:bottom w:val="single" w:sz="4" w:space="0" w:color="auto"/>
              <w:right w:val="single" w:sz="4" w:space="0" w:color="auto"/>
            </w:tcBorders>
            <w:shd w:val="clear" w:color="auto" w:fill="auto"/>
            <w:noWrap/>
            <w:vAlign w:val="center"/>
            <w:hideMark/>
          </w:tcPr>
          <w:p w14:paraId="4B847846"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3 04520 615825 1</w:t>
            </w:r>
          </w:p>
        </w:tc>
      </w:tr>
      <w:tr w:rsidR="006F17AE" w:rsidRPr="006F17AE" w14:paraId="21BC0D97"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0C7FD46D" w14:textId="77777777" w:rsidR="00B1195F" w:rsidRPr="006F17AE" w:rsidRDefault="00B1195F" w:rsidP="00B1195F">
            <w:pPr>
              <w:rPr>
                <w:rFonts w:ascii="Arial" w:hAnsi="Arial" w:cs="Arial"/>
                <w:sz w:val="15"/>
                <w:szCs w:val="16"/>
              </w:rPr>
            </w:pPr>
            <w:r w:rsidRPr="006F17AE">
              <w:rPr>
                <w:rFonts w:ascii="Arial" w:hAnsi="Arial" w:cs="Arial"/>
                <w:sz w:val="15"/>
                <w:szCs w:val="16"/>
              </w:rPr>
              <w:t>jean noir</w:t>
            </w:r>
          </w:p>
        </w:tc>
        <w:tc>
          <w:tcPr>
            <w:tcW w:w="2192" w:type="dxa"/>
            <w:tcBorders>
              <w:top w:val="nil"/>
              <w:left w:val="nil"/>
              <w:bottom w:val="single" w:sz="4" w:space="0" w:color="auto"/>
              <w:right w:val="single" w:sz="4" w:space="0" w:color="auto"/>
            </w:tcBorders>
            <w:shd w:val="clear" w:color="auto" w:fill="auto"/>
            <w:noWrap/>
            <w:vAlign w:val="center"/>
            <w:hideMark/>
          </w:tcPr>
          <w:p w14:paraId="1F0519D0"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3 04520 615827 5</w:t>
            </w:r>
          </w:p>
        </w:tc>
      </w:tr>
      <w:tr w:rsidR="006F17AE" w:rsidRPr="006F17AE" w14:paraId="5665A4F0"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46622934" w14:textId="77777777" w:rsidR="00B1195F" w:rsidRPr="006F17AE" w:rsidRDefault="00B1195F" w:rsidP="00B1195F">
            <w:pPr>
              <w:rPr>
                <w:rFonts w:ascii="Arial" w:hAnsi="Arial" w:cs="Arial"/>
                <w:sz w:val="15"/>
                <w:szCs w:val="16"/>
              </w:rPr>
            </w:pPr>
            <w:r w:rsidRPr="006F17AE">
              <w:rPr>
                <w:rFonts w:ascii="Arial" w:hAnsi="Arial" w:cs="Arial"/>
                <w:sz w:val="15"/>
                <w:szCs w:val="16"/>
              </w:rPr>
              <w:t>gris</w:t>
            </w:r>
          </w:p>
        </w:tc>
        <w:tc>
          <w:tcPr>
            <w:tcW w:w="2192" w:type="dxa"/>
            <w:tcBorders>
              <w:top w:val="nil"/>
              <w:left w:val="nil"/>
              <w:bottom w:val="single" w:sz="4" w:space="0" w:color="auto"/>
              <w:right w:val="single" w:sz="4" w:space="0" w:color="auto"/>
            </w:tcBorders>
            <w:shd w:val="clear" w:color="auto" w:fill="auto"/>
            <w:noWrap/>
            <w:vAlign w:val="center"/>
            <w:hideMark/>
          </w:tcPr>
          <w:p w14:paraId="3ED39771"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3 04520 615869 5</w:t>
            </w:r>
          </w:p>
        </w:tc>
      </w:tr>
      <w:tr w:rsidR="006F17AE" w:rsidRPr="006F17AE" w14:paraId="7897595B" w14:textId="77777777" w:rsidTr="00BA6B5E">
        <w:trPr>
          <w:trHeight w:hRule="exact" w:val="284"/>
        </w:trPr>
        <w:tc>
          <w:tcPr>
            <w:tcW w:w="4300" w:type="dxa"/>
            <w:gridSpan w:val="2"/>
            <w:tcBorders>
              <w:top w:val="single" w:sz="4" w:space="0" w:color="auto"/>
              <w:left w:val="single" w:sz="4" w:space="0" w:color="auto"/>
              <w:bottom w:val="single" w:sz="4" w:space="0" w:color="auto"/>
              <w:right w:val="single" w:sz="4" w:space="0" w:color="auto"/>
            </w:tcBorders>
            <w:shd w:val="clear" w:color="auto" w:fill="548DD4"/>
            <w:noWrap/>
            <w:vAlign w:val="center"/>
            <w:hideMark/>
          </w:tcPr>
          <w:p w14:paraId="147571B1" w14:textId="77777777" w:rsidR="00B1195F" w:rsidRPr="006F17AE" w:rsidRDefault="00B1195F" w:rsidP="00B1195F">
            <w:pPr>
              <w:jc w:val="center"/>
              <w:rPr>
                <w:rFonts w:ascii="Arial" w:hAnsi="Arial" w:cs="Arial"/>
                <w:b/>
                <w:bCs/>
                <w:sz w:val="16"/>
                <w:szCs w:val="15"/>
              </w:rPr>
            </w:pPr>
            <w:r w:rsidRPr="006F17AE">
              <w:rPr>
                <w:rFonts w:ascii="Arial" w:hAnsi="Arial" w:cs="Arial"/>
                <w:b/>
                <w:bCs/>
                <w:sz w:val="16"/>
                <w:szCs w:val="15"/>
              </w:rPr>
              <w:t>Teinture</w:t>
            </w:r>
            <w:r w:rsidR="00505286" w:rsidRPr="006F17AE">
              <w:rPr>
                <w:rFonts w:ascii="Arial" w:hAnsi="Arial" w:cs="Arial"/>
                <w:b/>
                <w:bCs/>
                <w:sz w:val="16"/>
                <w:szCs w:val="15"/>
              </w:rPr>
              <w:t>s</w:t>
            </w:r>
            <w:r w:rsidRPr="006F17AE">
              <w:rPr>
                <w:rFonts w:ascii="Arial" w:hAnsi="Arial" w:cs="Arial"/>
                <w:b/>
                <w:bCs/>
                <w:sz w:val="16"/>
                <w:szCs w:val="15"/>
              </w:rPr>
              <w:t xml:space="preserve"> de ravivage 490 g</w:t>
            </w:r>
            <w:r w:rsidR="00B70BB3" w:rsidRPr="006F17AE">
              <w:rPr>
                <w:rFonts w:ascii="Arial" w:hAnsi="Arial" w:cs="Arial"/>
                <w:b/>
                <w:bCs/>
                <w:sz w:val="16"/>
                <w:szCs w:val="15"/>
              </w:rPr>
              <w:t>r</w:t>
            </w:r>
          </w:p>
        </w:tc>
      </w:tr>
      <w:tr w:rsidR="006F17AE" w:rsidRPr="006F17AE" w14:paraId="3C658784"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614BF1E4" w14:textId="77777777" w:rsidR="00B1195F" w:rsidRPr="006F17AE" w:rsidRDefault="00B1195F" w:rsidP="00B1195F">
            <w:pPr>
              <w:rPr>
                <w:rFonts w:ascii="Arial" w:hAnsi="Arial" w:cs="Arial"/>
                <w:sz w:val="15"/>
                <w:szCs w:val="16"/>
              </w:rPr>
            </w:pPr>
            <w:r w:rsidRPr="006F17AE">
              <w:rPr>
                <w:rFonts w:ascii="Arial" w:hAnsi="Arial" w:cs="Arial"/>
                <w:sz w:val="15"/>
                <w:szCs w:val="16"/>
              </w:rPr>
              <w:t>bleu marine</w:t>
            </w:r>
          </w:p>
        </w:tc>
        <w:tc>
          <w:tcPr>
            <w:tcW w:w="2192" w:type="dxa"/>
            <w:tcBorders>
              <w:top w:val="nil"/>
              <w:left w:val="nil"/>
              <w:bottom w:val="single" w:sz="4" w:space="0" w:color="auto"/>
              <w:right w:val="single" w:sz="4" w:space="0" w:color="auto"/>
            </w:tcBorders>
            <w:shd w:val="clear" w:color="auto" w:fill="auto"/>
            <w:noWrap/>
            <w:vAlign w:val="center"/>
            <w:hideMark/>
          </w:tcPr>
          <w:p w14:paraId="398B9F28"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3 04520 617607 1</w:t>
            </w:r>
          </w:p>
        </w:tc>
      </w:tr>
      <w:tr w:rsidR="006F17AE" w:rsidRPr="006F17AE" w14:paraId="7ED976B8"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1E0C9F75" w14:textId="77777777" w:rsidR="00B1195F" w:rsidRPr="006F17AE" w:rsidRDefault="00B1195F" w:rsidP="00B1195F">
            <w:pPr>
              <w:rPr>
                <w:rFonts w:ascii="Arial" w:hAnsi="Arial" w:cs="Arial"/>
                <w:sz w:val="15"/>
                <w:szCs w:val="16"/>
              </w:rPr>
            </w:pPr>
            <w:r w:rsidRPr="006F17AE">
              <w:rPr>
                <w:rFonts w:ascii="Arial" w:hAnsi="Arial" w:cs="Arial"/>
                <w:sz w:val="15"/>
                <w:szCs w:val="16"/>
              </w:rPr>
              <w:t>chocolat</w:t>
            </w:r>
          </w:p>
        </w:tc>
        <w:tc>
          <w:tcPr>
            <w:tcW w:w="2192" w:type="dxa"/>
            <w:tcBorders>
              <w:top w:val="nil"/>
              <w:left w:val="nil"/>
              <w:bottom w:val="single" w:sz="4" w:space="0" w:color="auto"/>
              <w:right w:val="single" w:sz="4" w:space="0" w:color="auto"/>
            </w:tcBorders>
            <w:shd w:val="clear" w:color="auto" w:fill="auto"/>
            <w:noWrap/>
            <w:vAlign w:val="center"/>
            <w:hideMark/>
          </w:tcPr>
          <w:p w14:paraId="654E1070"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3 04520 617610 1</w:t>
            </w:r>
          </w:p>
        </w:tc>
      </w:tr>
      <w:tr w:rsidR="006F17AE" w:rsidRPr="006F17AE" w14:paraId="23E23B69"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77AC6F78" w14:textId="77777777" w:rsidR="00B1195F" w:rsidRPr="006F17AE" w:rsidRDefault="00B1195F" w:rsidP="00B1195F">
            <w:pPr>
              <w:rPr>
                <w:rFonts w:ascii="Arial" w:hAnsi="Arial" w:cs="Arial"/>
                <w:sz w:val="15"/>
                <w:szCs w:val="16"/>
              </w:rPr>
            </w:pPr>
            <w:r w:rsidRPr="006F17AE">
              <w:rPr>
                <w:rFonts w:ascii="Arial" w:hAnsi="Arial" w:cs="Arial"/>
                <w:sz w:val="15"/>
                <w:szCs w:val="16"/>
              </w:rPr>
              <w:t>noir</w:t>
            </w:r>
          </w:p>
        </w:tc>
        <w:tc>
          <w:tcPr>
            <w:tcW w:w="2192" w:type="dxa"/>
            <w:tcBorders>
              <w:top w:val="nil"/>
              <w:left w:val="nil"/>
              <w:bottom w:val="single" w:sz="4" w:space="0" w:color="auto"/>
              <w:right w:val="single" w:sz="4" w:space="0" w:color="auto"/>
            </w:tcBorders>
            <w:shd w:val="clear" w:color="auto" w:fill="auto"/>
            <w:noWrap/>
            <w:vAlign w:val="center"/>
            <w:hideMark/>
          </w:tcPr>
          <w:p w14:paraId="2D3D4DE6"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3 04520 617613 2</w:t>
            </w:r>
          </w:p>
        </w:tc>
      </w:tr>
      <w:tr w:rsidR="006F17AE" w:rsidRPr="006F17AE" w14:paraId="4D57EF05"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390DF03B" w14:textId="77777777" w:rsidR="00B1195F" w:rsidRPr="006F17AE" w:rsidRDefault="00B1195F" w:rsidP="00B1195F">
            <w:pPr>
              <w:rPr>
                <w:rFonts w:ascii="Arial" w:hAnsi="Arial" w:cs="Arial"/>
                <w:sz w:val="15"/>
                <w:szCs w:val="16"/>
              </w:rPr>
            </w:pPr>
            <w:r w:rsidRPr="006F17AE">
              <w:rPr>
                <w:rFonts w:ascii="Arial" w:hAnsi="Arial" w:cs="Arial"/>
                <w:sz w:val="15"/>
                <w:szCs w:val="16"/>
              </w:rPr>
              <w:t>bleu jean</w:t>
            </w:r>
          </w:p>
        </w:tc>
        <w:tc>
          <w:tcPr>
            <w:tcW w:w="2192" w:type="dxa"/>
            <w:tcBorders>
              <w:top w:val="nil"/>
              <w:left w:val="nil"/>
              <w:bottom w:val="single" w:sz="4" w:space="0" w:color="auto"/>
              <w:right w:val="single" w:sz="4" w:space="0" w:color="auto"/>
            </w:tcBorders>
            <w:shd w:val="clear" w:color="auto" w:fill="auto"/>
            <w:noWrap/>
            <w:vAlign w:val="center"/>
            <w:hideMark/>
          </w:tcPr>
          <w:p w14:paraId="66C5CD0A"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3 04520 617625 5</w:t>
            </w:r>
          </w:p>
        </w:tc>
      </w:tr>
      <w:tr w:rsidR="006F17AE" w:rsidRPr="006F17AE" w14:paraId="03A13D39"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41796C5B" w14:textId="77777777" w:rsidR="00B1195F" w:rsidRPr="006F17AE" w:rsidRDefault="00B1195F" w:rsidP="00B1195F">
            <w:pPr>
              <w:rPr>
                <w:rFonts w:ascii="Arial" w:hAnsi="Arial" w:cs="Arial"/>
                <w:sz w:val="15"/>
                <w:szCs w:val="16"/>
              </w:rPr>
            </w:pPr>
            <w:r w:rsidRPr="006F17AE">
              <w:rPr>
                <w:rFonts w:ascii="Arial" w:hAnsi="Arial" w:cs="Arial"/>
                <w:sz w:val="15"/>
                <w:szCs w:val="16"/>
              </w:rPr>
              <w:t>gris</w:t>
            </w:r>
          </w:p>
        </w:tc>
        <w:tc>
          <w:tcPr>
            <w:tcW w:w="2192" w:type="dxa"/>
            <w:tcBorders>
              <w:top w:val="nil"/>
              <w:left w:val="nil"/>
              <w:bottom w:val="single" w:sz="4" w:space="0" w:color="auto"/>
              <w:right w:val="single" w:sz="4" w:space="0" w:color="auto"/>
            </w:tcBorders>
            <w:shd w:val="clear" w:color="auto" w:fill="auto"/>
            <w:noWrap/>
            <w:vAlign w:val="center"/>
            <w:hideMark/>
          </w:tcPr>
          <w:p w14:paraId="6A3EBB38"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3 04520 617667 5</w:t>
            </w:r>
          </w:p>
        </w:tc>
      </w:tr>
      <w:tr w:rsidR="006F17AE" w:rsidRPr="006F17AE" w14:paraId="7DAA3E60" w14:textId="77777777" w:rsidTr="00BA6B5E">
        <w:trPr>
          <w:trHeight w:hRule="exact" w:val="284"/>
        </w:trPr>
        <w:tc>
          <w:tcPr>
            <w:tcW w:w="4300" w:type="dxa"/>
            <w:gridSpan w:val="2"/>
            <w:tcBorders>
              <w:top w:val="single" w:sz="4" w:space="0" w:color="auto"/>
              <w:left w:val="single" w:sz="4" w:space="0" w:color="auto"/>
              <w:bottom w:val="single" w:sz="4" w:space="0" w:color="auto"/>
              <w:right w:val="single" w:sz="4" w:space="0" w:color="auto"/>
            </w:tcBorders>
            <w:shd w:val="clear" w:color="auto" w:fill="548DD4"/>
            <w:noWrap/>
            <w:vAlign w:val="center"/>
            <w:hideMark/>
          </w:tcPr>
          <w:p w14:paraId="5BB65A12" w14:textId="77777777" w:rsidR="00B1195F" w:rsidRPr="006F17AE" w:rsidRDefault="00B1195F" w:rsidP="00B1195F">
            <w:pPr>
              <w:jc w:val="center"/>
              <w:rPr>
                <w:rFonts w:ascii="Arial" w:hAnsi="Arial" w:cs="Arial"/>
                <w:b/>
                <w:bCs/>
                <w:sz w:val="16"/>
                <w:szCs w:val="15"/>
              </w:rPr>
            </w:pPr>
            <w:r w:rsidRPr="006F17AE">
              <w:rPr>
                <w:rFonts w:ascii="Arial" w:hAnsi="Arial" w:cs="Arial"/>
                <w:b/>
                <w:bCs/>
                <w:sz w:val="16"/>
                <w:szCs w:val="15"/>
              </w:rPr>
              <w:t>Etui de 2 sachets de 15 g</w:t>
            </w:r>
            <w:r w:rsidR="00B70BB3" w:rsidRPr="006F17AE">
              <w:rPr>
                <w:rFonts w:ascii="Arial" w:hAnsi="Arial" w:cs="Arial"/>
                <w:b/>
                <w:bCs/>
                <w:sz w:val="16"/>
                <w:szCs w:val="15"/>
              </w:rPr>
              <w:t>r</w:t>
            </w:r>
          </w:p>
        </w:tc>
      </w:tr>
      <w:tr w:rsidR="006F17AE" w:rsidRPr="006F17AE" w14:paraId="4134FB3C"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hideMark/>
          </w:tcPr>
          <w:p w14:paraId="0727E0EA" w14:textId="77777777" w:rsidR="00B1195F" w:rsidRPr="006F17AE" w:rsidRDefault="00B1195F" w:rsidP="00B1195F">
            <w:pPr>
              <w:rPr>
                <w:rFonts w:ascii="Arial" w:hAnsi="Arial" w:cs="Arial"/>
                <w:sz w:val="15"/>
                <w:szCs w:val="16"/>
              </w:rPr>
            </w:pPr>
            <w:r w:rsidRPr="006F17AE">
              <w:rPr>
                <w:rFonts w:ascii="Arial" w:hAnsi="Arial" w:cs="Arial"/>
                <w:sz w:val="15"/>
                <w:szCs w:val="16"/>
              </w:rPr>
              <w:t>21 noir</w:t>
            </w:r>
          </w:p>
        </w:tc>
        <w:tc>
          <w:tcPr>
            <w:tcW w:w="2192" w:type="dxa"/>
            <w:tcBorders>
              <w:top w:val="nil"/>
              <w:left w:val="nil"/>
              <w:bottom w:val="single" w:sz="4" w:space="0" w:color="auto"/>
              <w:right w:val="single" w:sz="4" w:space="0" w:color="auto"/>
            </w:tcBorders>
            <w:shd w:val="clear" w:color="auto" w:fill="auto"/>
            <w:noWrap/>
            <w:vAlign w:val="center"/>
            <w:hideMark/>
          </w:tcPr>
          <w:p w14:paraId="1FEC2430" w14:textId="77777777" w:rsidR="00B1195F" w:rsidRPr="006F17AE" w:rsidRDefault="00B1195F" w:rsidP="00B1195F">
            <w:pPr>
              <w:jc w:val="center"/>
              <w:rPr>
                <w:rFonts w:ascii="Arial" w:hAnsi="Arial" w:cs="Arial"/>
                <w:sz w:val="15"/>
                <w:szCs w:val="16"/>
              </w:rPr>
            </w:pPr>
            <w:r w:rsidRPr="006F17AE">
              <w:rPr>
                <w:rFonts w:ascii="Arial" w:hAnsi="Arial" w:cs="Arial"/>
                <w:sz w:val="15"/>
                <w:szCs w:val="16"/>
              </w:rPr>
              <w:t>3 04520 615521 2</w:t>
            </w:r>
          </w:p>
        </w:tc>
      </w:tr>
      <w:tr w:rsidR="006F17AE" w:rsidRPr="006F17AE" w14:paraId="474D9136" w14:textId="77777777" w:rsidTr="00BA6B5E">
        <w:trPr>
          <w:trHeight w:hRule="exact" w:val="284"/>
        </w:trPr>
        <w:tc>
          <w:tcPr>
            <w:tcW w:w="4300" w:type="dxa"/>
            <w:gridSpan w:val="2"/>
            <w:tcBorders>
              <w:top w:val="single" w:sz="4" w:space="0" w:color="auto"/>
              <w:left w:val="single" w:sz="4" w:space="0" w:color="auto"/>
              <w:bottom w:val="single" w:sz="4" w:space="0" w:color="auto"/>
              <w:right w:val="single" w:sz="4" w:space="0" w:color="auto"/>
            </w:tcBorders>
            <w:shd w:val="clear" w:color="auto" w:fill="548DD4"/>
            <w:noWrap/>
            <w:vAlign w:val="center"/>
            <w:hideMark/>
          </w:tcPr>
          <w:p w14:paraId="289716AC" w14:textId="77777777" w:rsidR="00BA6B5E" w:rsidRPr="006F17AE" w:rsidRDefault="00BA6B5E" w:rsidP="00BA6B5E">
            <w:pPr>
              <w:jc w:val="center"/>
              <w:rPr>
                <w:rFonts w:ascii="Arial" w:hAnsi="Arial" w:cs="Arial"/>
                <w:b/>
                <w:bCs/>
                <w:sz w:val="16"/>
                <w:szCs w:val="15"/>
              </w:rPr>
            </w:pPr>
            <w:r w:rsidRPr="006F17AE">
              <w:rPr>
                <w:rFonts w:ascii="Arial" w:hAnsi="Arial" w:cs="Arial"/>
                <w:b/>
                <w:bCs/>
                <w:sz w:val="16"/>
                <w:szCs w:val="15"/>
              </w:rPr>
              <w:t>Teinture</w:t>
            </w:r>
            <w:r w:rsidR="00505286" w:rsidRPr="006F17AE">
              <w:rPr>
                <w:rFonts w:ascii="Arial" w:hAnsi="Arial" w:cs="Arial"/>
                <w:b/>
                <w:bCs/>
                <w:sz w:val="16"/>
                <w:szCs w:val="15"/>
              </w:rPr>
              <w:t>s</w:t>
            </w:r>
            <w:r w:rsidRPr="006F17AE">
              <w:rPr>
                <w:rFonts w:ascii="Arial" w:hAnsi="Arial" w:cs="Arial"/>
                <w:b/>
                <w:bCs/>
                <w:sz w:val="16"/>
                <w:szCs w:val="15"/>
              </w:rPr>
              <w:t xml:space="preserve"> textiles 350 gr</w:t>
            </w:r>
          </w:p>
        </w:tc>
      </w:tr>
      <w:tr w:rsidR="006F17AE" w:rsidRPr="006F17AE" w14:paraId="7FA057BC"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tcPr>
          <w:p w14:paraId="05C89E76" w14:textId="77777777" w:rsidR="00BA6B5E" w:rsidRPr="006F17AE" w:rsidRDefault="00505286" w:rsidP="00505286">
            <w:pPr>
              <w:rPr>
                <w:rFonts w:ascii="Arial" w:hAnsi="Arial" w:cs="Arial"/>
                <w:sz w:val="15"/>
                <w:szCs w:val="16"/>
              </w:rPr>
            </w:pPr>
            <w:r w:rsidRPr="006F17AE">
              <w:rPr>
                <w:rFonts w:ascii="Arial" w:hAnsi="Arial" w:cs="Arial"/>
                <w:sz w:val="15"/>
                <w:szCs w:val="16"/>
              </w:rPr>
              <w:t>01 tomate cerise</w:t>
            </w:r>
          </w:p>
        </w:tc>
        <w:tc>
          <w:tcPr>
            <w:tcW w:w="2192" w:type="dxa"/>
            <w:tcBorders>
              <w:top w:val="nil"/>
              <w:left w:val="nil"/>
              <w:bottom w:val="single" w:sz="4" w:space="0" w:color="auto"/>
              <w:right w:val="single" w:sz="4" w:space="0" w:color="auto"/>
            </w:tcBorders>
            <w:shd w:val="clear" w:color="auto" w:fill="auto"/>
            <w:noWrap/>
            <w:vAlign w:val="center"/>
          </w:tcPr>
          <w:p w14:paraId="7C73C02C" w14:textId="77777777" w:rsidR="00BA6B5E" w:rsidRPr="006F17AE" w:rsidRDefault="00BA6B5E" w:rsidP="00BA6B5E">
            <w:pPr>
              <w:jc w:val="center"/>
              <w:rPr>
                <w:rFonts w:ascii="Arial" w:hAnsi="Arial" w:cs="Arial"/>
                <w:sz w:val="15"/>
                <w:szCs w:val="16"/>
              </w:rPr>
            </w:pPr>
            <w:r w:rsidRPr="006F17AE">
              <w:rPr>
                <w:rFonts w:ascii="Arial" w:hAnsi="Arial" w:cs="Arial"/>
                <w:sz w:val="15"/>
                <w:szCs w:val="16"/>
              </w:rPr>
              <w:t>3</w:t>
            </w:r>
            <w:r w:rsidR="00505286" w:rsidRPr="006F17AE">
              <w:rPr>
                <w:rFonts w:ascii="Arial" w:hAnsi="Arial" w:cs="Arial"/>
                <w:sz w:val="15"/>
                <w:szCs w:val="16"/>
              </w:rPr>
              <w:t xml:space="preserve"> </w:t>
            </w:r>
            <w:r w:rsidRPr="006F17AE">
              <w:rPr>
                <w:rFonts w:ascii="Arial" w:hAnsi="Arial" w:cs="Arial"/>
                <w:sz w:val="15"/>
                <w:szCs w:val="16"/>
              </w:rPr>
              <w:t>04520</w:t>
            </w:r>
            <w:r w:rsidR="00505286" w:rsidRPr="006F17AE">
              <w:rPr>
                <w:rFonts w:ascii="Arial" w:hAnsi="Arial" w:cs="Arial"/>
                <w:sz w:val="15"/>
                <w:szCs w:val="16"/>
              </w:rPr>
              <w:t xml:space="preserve"> </w:t>
            </w:r>
            <w:r w:rsidRPr="006F17AE">
              <w:rPr>
                <w:rFonts w:ascii="Arial" w:hAnsi="Arial" w:cs="Arial"/>
                <w:sz w:val="15"/>
                <w:szCs w:val="16"/>
              </w:rPr>
              <w:t>715803</w:t>
            </w:r>
            <w:r w:rsidR="00505286" w:rsidRPr="006F17AE">
              <w:rPr>
                <w:rFonts w:ascii="Arial" w:hAnsi="Arial" w:cs="Arial"/>
                <w:sz w:val="15"/>
                <w:szCs w:val="16"/>
              </w:rPr>
              <w:t xml:space="preserve"> </w:t>
            </w:r>
            <w:r w:rsidRPr="006F17AE">
              <w:rPr>
                <w:rFonts w:ascii="Arial" w:hAnsi="Arial" w:cs="Arial"/>
                <w:sz w:val="15"/>
                <w:szCs w:val="16"/>
              </w:rPr>
              <w:t>8</w:t>
            </w:r>
          </w:p>
        </w:tc>
      </w:tr>
      <w:tr w:rsidR="006F17AE" w:rsidRPr="006F17AE" w14:paraId="6343DD15"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tcPr>
          <w:p w14:paraId="4552BBF6" w14:textId="77777777" w:rsidR="00BA6B5E" w:rsidRPr="006F17AE" w:rsidRDefault="00505286" w:rsidP="00505286">
            <w:pPr>
              <w:rPr>
                <w:rFonts w:ascii="Arial" w:hAnsi="Arial" w:cs="Arial"/>
                <w:sz w:val="15"/>
                <w:szCs w:val="16"/>
              </w:rPr>
            </w:pPr>
            <w:r w:rsidRPr="006F17AE">
              <w:rPr>
                <w:rFonts w:ascii="Arial" w:hAnsi="Arial" w:cs="Arial"/>
                <w:sz w:val="15"/>
                <w:szCs w:val="16"/>
              </w:rPr>
              <w:t xml:space="preserve">03 </w:t>
            </w:r>
            <w:proofErr w:type="spellStart"/>
            <w:r w:rsidRPr="006F17AE">
              <w:rPr>
                <w:rFonts w:ascii="Arial" w:hAnsi="Arial" w:cs="Arial"/>
                <w:sz w:val="15"/>
                <w:szCs w:val="16"/>
              </w:rPr>
              <w:t>fushia</w:t>
            </w:r>
            <w:proofErr w:type="spellEnd"/>
          </w:p>
        </w:tc>
        <w:tc>
          <w:tcPr>
            <w:tcW w:w="2192" w:type="dxa"/>
            <w:tcBorders>
              <w:top w:val="nil"/>
              <w:left w:val="nil"/>
              <w:bottom w:val="single" w:sz="4" w:space="0" w:color="auto"/>
              <w:right w:val="single" w:sz="4" w:space="0" w:color="auto"/>
            </w:tcBorders>
            <w:shd w:val="clear" w:color="auto" w:fill="auto"/>
            <w:noWrap/>
            <w:vAlign w:val="center"/>
          </w:tcPr>
          <w:p w14:paraId="12019F2B" w14:textId="77777777" w:rsidR="00BA6B5E" w:rsidRPr="006F17AE" w:rsidRDefault="00BA6B5E" w:rsidP="00BA6B5E">
            <w:pPr>
              <w:jc w:val="center"/>
              <w:rPr>
                <w:rFonts w:ascii="Arial" w:hAnsi="Arial" w:cs="Arial"/>
                <w:sz w:val="15"/>
                <w:szCs w:val="16"/>
              </w:rPr>
            </w:pPr>
            <w:r w:rsidRPr="006F17AE">
              <w:rPr>
                <w:rFonts w:ascii="Arial" w:hAnsi="Arial" w:cs="Arial"/>
                <w:sz w:val="15"/>
                <w:szCs w:val="16"/>
              </w:rPr>
              <w:t>3</w:t>
            </w:r>
            <w:r w:rsidR="00505286" w:rsidRPr="006F17AE">
              <w:rPr>
                <w:rFonts w:ascii="Arial" w:hAnsi="Arial" w:cs="Arial"/>
                <w:sz w:val="15"/>
                <w:szCs w:val="16"/>
              </w:rPr>
              <w:t xml:space="preserve"> </w:t>
            </w:r>
            <w:r w:rsidRPr="006F17AE">
              <w:rPr>
                <w:rFonts w:ascii="Arial" w:hAnsi="Arial" w:cs="Arial"/>
                <w:sz w:val="15"/>
                <w:szCs w:val="16"/>
              </w:rPr>
              <w:t>04520</w:t>
            </w:r>
            <w:r w:rsidR="00505286" w:rsidRPr="006F17AE">
              <w:rPr>
                <w:rFonts w:ascii="Arial" w:hAnsi="Arial" w:cs="Arial"/>
                <w:sz w:val="15"/>
                <w:szCs w:val="16"/>
              </w:rPr>
              <w:t xml:space="preserve"> </w:t>
            </w:r>
            <w:r w:rsidRPr="006F17AE">
              <w:rPr>
                <w:rFonts w:ascii="Arial" w:hAnsi="Arial" w:cs="Arial"/>
                <w:sz w:val="15"/>
                <w:szCs w:val="16"/>
              </w:rPr>
              <w:t>715804</w:t>
            </w:r>
            <w:r w:rsidR="00505286" w:rsidRPr="006F17AE">
              <w:rPr>
                <w:rFonts w:ascii="Arial" w:hAnsi="Arial" w:cs="Arial"/>
                <w:sz w:val="15"/>
                <w:szCs w:val="16"/>
              </w:rPr>
              <w:t xml:space="preserve"> </w:t>
            </w:r>
            <w:r w:rsidRPr="006F17AE">
              <w:rPr>
                <w:rFonts w:ascii="Arial" w:hAnsi="Arial" w:cs="Arial"/>
                <w:sz w:val="15"/>
                <w:szCs w:val="16"/>
              </w:rPr>
              <w:t>5</w:t>
            </w:r>
          </w:p>
        </w:tc>
      </w:tr>
      <w:tr w:rsidR="006F17AE" w:rsidRPr="006F17AE" w14:paraId="679D3E48"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tcPr>
          <w:p w14:paraId="3D854BC4" w14:textId="77777777" w:rsidR="00BA6B5E" w:rsidRPr="006F17AE" w:rsidRDefault="00505286" w:rsidP="00505286">
            <w:pPr>
              <w:rPr>
                <w:rFonts w:ascii="Arial" w:hAnsi="Arial" w:cs="Arial"/>
                <w:sz w:val="15"/>
                <w:szCs w:val="16"/>
              </w:rPr>
            </w:pPr>
            <w:r w:rsidRPr="006F17AE">
              <w:rPr>
                <w:rFonts w:ascii="Arial" w:hAnsi="Arial" w:cs="Arial"/>
                <w:sz w:val="15"/>
                <w:szCs w:val="16"/>
              </w:rPr>
              <w:t>05 lilas</w:t>
            </w:r>
          </w:p>
        </w:tc>
        <w:tc>
          <w:tcPr>
            <w:tcW w:w="2192" w:type="dxa"/>
            <w:tcBorders>
              <w:top w:val="nil"/>
              <w:left w:val="nil"/>
              <w:bottom w:val="single" w:sz="4" w:space="0" w:color="auto"/>
              <w:right w:val="single" w:sz="4" w:space="0" w:color="auto"/>
            </w:tcBorders>
            <w:shd w:val="clear" w:color="auto" w:fill="auto"/>
            <w:noWrap/>
            <w:vAlign w:val="center"/>
          </w:tcPr>
          <w:p w14:paraId="3DB86F93" w14:textId="77777777" w:rsidR="00BA6B5E" w:rsidRPr="006F17AE" w:rsidRDefault="00BA6B5E" w:rsidP="00BA6B5E">
            <w:pPr>
              <w:jc w:val="center"/>
              <w:rPr>
                <w:rFonts w:ascii="Arial" w:hAnsi="Arial" w:cs="Arial"/>
                <w:sz w:val="15"/>
                <w:szCs w:val="16"/>
              </w:rPr>
            </w:pPr>
            <w:r w:rsidRPr="006F17AE">
              <w:rPr>
                <w:rFonts w:ascii="Arial" w:hAnsi="Arial" w:cs="Arial"/>
                <w:sz w:val="15"/>
                <w:szCs w:val="16"/>
              </w:rPr>
              <w:t>3</w:t>
            </w:r>
            <w:r w:rsidR="00505286" w:rsidRPr="006F17AE">
              <w:rPr>
                <w:rFonts w:ascii="Arial" w:hAnsi="Arial" w:cs="Arial"/>
                <w:sz w:val="15"/>
                <w:szCs w:val="16"/>
              </w:rPr>
              <w:t xml:space="preserve"> </w:t>
            </w:r>
            <w:r w:rsidRPr="006F17AE">
              <w:rPr>
                <w:rFonts w:ascii="Arial" w:hAnsi="Arial" w:cs="Arial"/>
                <w:sz w:val="15"/>
                <w:szCs w:val="16"/>
              </w:rPr>
              <w:t>04520</w:t>
            </w:r>
            <w:r w:rsidR="00505286" w:rsidRPr="006F17AE">
              <w:rPr>
                <w:rFonts w:ascii="Arial" w:hAnsi="Arial" w:cs="Arial"/>
                <w:sz w:val="15"/>
                <w:szCs w:val="16"/>
              </w:rPr>
              <w:t xml:space="preserve"> </w:t>
            </w:r>
            <w:r w:rsidRPr="006F17AE">
              <w:rPr>
                <w:rFonts w:ascii="Arial" w:hAnsi="Arial" w:cs="Arial"/>
                <w:sz w:val="15"/>
                <w:szCs w:val="16"/>
              </w:rPr>
              <w:t>715805</w:t>
            </w:r>
            <w:r w:rsidR="00505286" w:rsidRPr="006F17AE">
              <w:rPr>
                <w:rFonts w:ascii="Arial" w:hAnsi="Arial" w:cs="Arial"/>
                <w:sz w:val="15"/>
                <w:szCs w:val="16"/>
              </w:rPr>
              <w:t xml:space="preserve"> </w:t>
            </w:r>
            <w:r w:rsidRPr="006F17AE">
              <w:rPr>
                <w:rFonts w:ascii="Arial" w:hAnsi="Arial" w:cs="Arial"/>
                <w:sz w:val="15"/>
                <w:szCs w:val="16"/>
              </w:rPr>
              <w:t>2</w:t>
            </w:r>
          </w:p>
        </w:tc>
      </w:tr>
      <w:tr w:rsidR="006F17AE" w:rsidRPr="006F17AE" w14:paraId="5E1BABFB"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tcPr>
          <w:p w14:paraId="166B2EDE" w14:textId="77777777" w:rsidR="00BA6B5E" w:rsidRPr="006F17AE" w:rsidRDefault="00505286" w:rsidP="00505286">
            <w:pPr>
              <w:rPr>
                <w:rFonts w:ascii="Arial" w:hAnsi="Arial" w:cs="Arial"/>
                <w:sz w:val="15"/>
                <w:szCs w:val="16"/>
              </w:rPr>
            </w:pPr>
            <w:r w:rsidRPr="006F17AE">
              <w:rPr>
                <w:rFonts w:ascii="Arial" w:hAnsi="Arial" w:cs="Arial"/>
                <w:sz w:val="15"/>
                <w:szCs w:val="16"/>
              </w:rPr>
              <w:t>06 bleu roi</w:t>
            </w:r>
          </w:p>
        </w:tc>
        <w:tc>
          <w:tcPr>
            <w:tcW w:w="2192" w:type="dxa"/>
            <w:tcBorders>
              <w:top w:val="nil"/>
              <w:left w:val="nil"/>
              <w:bottom w:val="single" w:sz="4" w:space="0" w:color="auto"/>
              <w:right w:val="single" w:sz="4" w:space="0" w:color="auto"/>
            </w:tcBorders>
            <w:shd w:val="clear" w:color="auto" w:fill="auto"/>
            <w:noWrap/>
            <w:vAlign w:val="center"/>
          </w:tcPr>
          <w:p w14:paraId="28F1C4E7" w14:textId="77777777" w:rsidR="00BA6B5E" w:rsidRPr="006F17AE" w:rsidRDefault="00BA6B5E" w:rsidP="00BA6B5E">
            <w:pPr>
              <w:jc w:val="center"/>
              <w:rPr>
                <w:rFonts w:ascii="Arial" w:hAnsi="Arial" w:cs="Arial"/>
                <w:sz w:val="15"/>
                <w:szCs w:val="16"/>
              </w:rPr>
            </w:pPr>
            <w:r w:rsidRPr="006F17AE">
              <w:rPr>
                <w:rFonts w:ascii="Arial" w:hAnsi="Arial" w:cs="Arial"/>
                <w:sz w:val="15"/>
                <w:szCs w:val="16"/>
              </w:rPr>
              <w:t>3</w:t>
            </w:r>
            <w:r w:rsidR="00505286" w:rsidRPr="006F17AE">
              <w:rPr>
                <w:rFonts w:ascii="Arial" w:hAnsi="Arial" w:cs="Arial"/>
                <w:sz w:val="15"/>
                <w:szCs w:val="16"/>
              </w:rPr>
              <w:t xml:space="preserve"> </w:t>
            </w:r>
            <w:r w:rsidRPr="006F17AE">
              <w:rPr>
                <w:rFonts w:ascii="Arial" w:hAnsi="Arial" w:cs="Arial"/>
                <w:sz w:val="15"/>
                <w:szCs w:val="16"/>
              </w:rPr>
              <w:t>04520</w:t>
            </w:r>
            <w:r w:rsidR="00505286" w:rsidRPr="006F17AE">
              <w:rPr>
                <w:rFonts w:ascii="Arial" w:hAnsi="Arial" w:cs="Arial"/>
                <w:sz w:val="15"/>
                <w:szCs w:val="16"/>
              </w:rPr>
              <w:t xml:space="preserve"> </w:t>
            </w:r>
            <w:r w:rsidRPr="006F17AE">
              <w:rPr>
                <w:rFonts w:ascii="Arial" w:hAnsi="Arial" w:cs="Arial"/>
                <w:sz w:val="15"/>
                <w:szCs w:val="16"/>
              </w:rPr>
              <w:t>715806</w:t>
            </w:r>
            <w:r w:rsidR="00505286" w:rsidRPr="006F17AE">
              <w:rPr>
                <w:rFonts w:ascii="Arial" w:hAnsi="Arial" w:cs="Arial"/>
                <w:sz w:val="15"/>
                <w:szCs w:val="16"/>
              </w:rPr>
              <w:t xml:space="preserve"> </w:t>
            </w:r>
            <w:r w:rsidRPr="006F17AE">
              <w:rPr>
                <w:rFonts w:ascii="Arial" w:hAnsi="Arial" w:cs="Arial"/>
                <w:sz w:val="15"/>
                <w:szCs w:val="16"/>
              </w:rPr>
              <w:t>9</w:t>
            </w:r>
          </w:p>
        </w:tc>
      </w:tr>
      <w:tr w:rsidR="006F17AE" w:rsidRPr="006F17AE" w14:paraId="7DB216FE"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tcPr>
          <w:p w14:paraId="66A1A2C2" w14:textId="77777777" w:rsidR="00BA6B5E" w:rsidRPr="006F17AE" w:rsidRDefault="00505286" w:rsidP="00505286">
            <w:pPr>
              <w:rPr>
                <w:rFonts w:ascii="Arial" w:hAnsi="Arial" w:cs="Arial"/>
                <w:sz w:val="15"/>
                <w:szCs w:val="16"/>
              </w:rPr>
            </w:pPr>
            <w:r w:rsidRPr="006F17AE">
              <w:rPr>
                <w:rFonts w:ascii="Arial" w:hAnsi="Arial" w:cs="Arial"/>
                <w:sz w:val="15"/>
                <w:szCs w:val="16"/>
              </w:rPr>
              <w:t>07 bleu marine</w:t>
            </w:r>
          </w:p>
        </w:tc>
        <w:tc>
          <w:tcPr>
            <w:tcW w:w="2192" w:type="dxa"/>
            <w:tcBorders>
              <w:top w:val="nil"/>
              <w:left w:val="nil"/>
              <w:bottom w:val="single" w:sz="4" w:space="0" w:color="auto"/>
              <w:right w:val="single" w:sz="4" w:space="0" w:color="auto"/>
            </w:tcBorders>
            <w:shd w:val="clear" w:color="auto" w:fill="auto"/>
            <w:noWrap/>
            <w:vAlign w:val="center"/>
          </w:tcPr>
          <w:p w14:paraId="61EDDFDD" w14:textId="77777777" w:rsidR="00BA6B5E" w:rsidRPr="006F17AE" w:rsidRDefault="00BA6B5E" w:rsidP="00BA6B5E">
            <w:pPr>
              <w:jc w:val="center"/>
              <w:rPr>
                <w:rFonts w:ascii="Arial" w:hAnsi="Arial" w:cs="Arial"/>
                <w:sz w:val="15"/>
                <w:szCs w:val="16"/>
              </w:rPr>
            </w:pPr>
            <w:r w:rsidRPr="006F17AE">
              <w:rPr>
                <w:rFonts w:ascii="Arial" w:hAnsi="Arial" w:cs="Arial"/>
                <w:sz w:val="15"/>
                <w:szCs w:val="16"/>
              </w:rPr>
              <w:t>3</w:t>
            </w:r>
            <w:r w:rsidR="00505286" w:rsidRPr="006F17AE">
              <w:rPr>
                <w:rFonts w:ascii="Arial" w:hAnsi="Arial" w:cs="Arial"/>
                <w:sz w:val="15"/>
                <w:szCs w:val="16"/>
              </w:rPr>
              <w:t xml:space="preserve"> </w:t>
            </w:r>
            <w:r w:rsidRPr="006F17AE">
              <w:rPr>
                <w:rFonts w:ascii="Arial" w:hAnsi="Arial" w:cs="Arial"/>
                <w:sz w:val="15"/>
                <w:szCs w:val="16"/>
              </w:rPr>
              <w:t>04520</w:t>
            </w:r>
            <w:r w:rsidR="00505286" w:rsidRPr="006F17AE">
              <w:rPr>
                <w:rFonts w:ascii="Arial" w:hAnsi="Arial" w:cs="Arial"/>
                <w:sz w:val="15"/>
                <w:szCs w:val="16"/>
              </w:rPr>
              <w:t xml:space="preserve"> </w:t>
            </w:r>
            <w:r w:rsidRPr="006F17AE">
              <w:rPr>
                <w:rFonts w:ascii="Arial" w:hAnsi="Arial" w:cs="Arial"/>
                <w:sz w:val="15"/>
                <w:szCs w:val="16"/>
              </w:rPr>
              <w:t>715807</w:t>
            </w:r>
            <w:r w:rsidR="00505286" w:rsidRPr="006F17AE">
              <w:rPr>
                <w:rFonts w:ascii="Arial" w:hAnsi="Arial" w:cs="Arial"/>
                <w:sz w:val="15"/>
                <w:szCs w:val="16"/>
              </w:rPr>
              <w:t xml:space="preserve"> </w:t>
            </w:r>
            <w:r w:rsidRPr="006F17AE">
              <w:rPr>
                <w:rFonts w:ascii="Arial" w:hAnsi="Arial" w:cs="Arial"/>
                <w:sz w:val="15"/>
                <w:szCs w:val="16"/>
              </w:rPr>
              <w:t>6</w:t>
            </w:r>
          </w:p>
        </w:tc>
      </w:tr>
      <w:tr w:rsidR="006F17AE" w:rsidRPr="006F17AE" w14:paraId="1D226E66"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tcPr>
          <w:p w14:paraId="34291C30" w14:textId="77777777" w:rsidR="00BA6B5E" w:rsidRPr="006F17AE" w:rsidRDefault="00505286" w:rsidP="00505286">
            <w:pPr>
              <w:rPr>
                <w:rFonts w:ascii="Arial" w:hAnsi="Arial" w:cs="Arial"/>
                <w:sz w:val="15"/>
                <w:szCs w:val="16"/>
              </w:rPr>
            </w:pPr>
            <w:r w:rsidRPr="006F17AE">
              <w:rPr>
                <w:rFonts w:ascii="Arial" w:hAnsi="Arial" w:cs="Arial"/>
                <w:sz w:val="15"/>
                <w:szCs w:val="16"/>
              </w:rPr>
              <w:t>10 chocolat</w:t>
            </w:r>
          </w:p>
        </w:tc>
        <w:tc>
          <w:tcPr>
            <w:tcW w:w="2192" w:type="dxa"/>
            <w:tcBorders>
              <w:top w:val="nil"/>
              <w:left w:val="nil"/>
              <w:bottom w:val="single" w:sz="4" w:space="0" w:color="auto"/>
              <w:right w:val="single" w:sz="4" w:space="0" w:color="auto"/>
            </w:tcBorders>
            <w:shd w:val="clear" w:color="auto" w:fill="auto"/>
            <w:noWrap/>
            <w:vAlign w:val="center"/>
          </w:tcPr>
          <w:p w14:paraId="282B387A" w14:textId="77777777" w:rsidR="00BA6B5E" w:rsidRPr="006F17AE" w:rsidRDefault="00BA6B5E" w:rsidP="00BA6B5E">
            <w:pPr>
              <w:jc w:val="center"/>
              <w:rPr>
                <w:rFonts w:ascii="Arial" w:hAnsi="Arial" w:cs="Arial"/>
                <w:sz w:val="15"/>
                <w:szCs w:val="16"/>
              </w:rPr>
            </w:pPr>
            <w:r w:rsidRPr="006F17AE">
              <w:rPr>
                <w:rFonts w:ascii="Arial" w:hAnsi="Arial" w:cs="Arial"/>
                <w:sz w:val="15"/>
                <w:szCs w:val="16"/>
              </w:rPr>
              <w:t>3</w:t>
            </w:r>
            <w:r w:rsidR="00505286" w:rsidRPr="006F17AE">
              <w:rPr>
                <w:rFonts w:ascii="Arial" w:hAnsi="Arial" w:cs="Arial"/>
                <w:sz w:val="15"/>
                <w:szCs w:val="16"/>
              </w:rPr>
              <w:t xml:space="preserve"> </w:t>
            </w:r>
            <w:r w:rsidRPr="006F17AE">
              <w:rPr>
                <w:rFonts w:ascii="Arial" w:hAnsi="Arial" w:cs="Arial"/>
                <w:sz w:val="15"/>
                <w:szCs w:val="16"/>
              </w:rPr>
              <w:t>04520</w:t>
            </w:r>
            <w:r w:rsidR="00505286" w:rsidRPr="006F17AE">
              <w:rPr>
                <w:rFonts w:ascii="Arial" w:hAnsi="Arial" w:cs="Arial"/>
                <w:sz w:val="15"/>
                <w:szCs w:val="16"/>
              </w:rPr>
              <w:t xml:space="preserve"> </w:t>
            </w:r>
            <w:r w:rsidRPr="006F17AE">
              <w:rPr>
                <w:rFonts w:ascii="Arial" w:hAnsi="Arial" w:cs="Arial"/>
                <w:sz w:val="15"/>
                <w:szCs w:val="16"/>
              </w:rPr>
              <w:t>715810</w:t>
            </w:r>
            <w:r w:rsidR="00505286" w:rsidRPr="006F17AE">
              <w:rPr>
                <w:rFonts w:ascii="Arial" w:hAnsi="Arial" w:cs="Arial"/>
                <w:sz w:val="15"/>
                <w:szCs w:val="16"/>
              </w:rPr>
              <w:t xml:space="preserve"> </w:t>
            </w:r>
            <w:r w:rsidRPr="006F17AE">
              <w:rPr>
                <w:rFonts w:ascii="Arial" w:hAnsi="Arial" w:cs="Arial"/>
                <w:sz w:val="15"/>
                <w:szCs w:val="16"/>
              </w:rPr>
              <w:t>6</w:t>
            </w:r>
          </w:p>
        </w:tc>
      </w:tr>
      <w:tr w:rsidR="006F17AE" w:rsidRPr="006F17AE" w14:paraId="6D477690"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tcPr>
          <w:p w14:paraId="4CF1FCDF" w14:textId="77777777" w:rsidR="00BA6B5E" w:rsidRPr="006F17AE" w:rsidRDefault="00505286" w:rsidP="00505286">
            <w:pPr>
              <w:rPr>
                <w:rFonts w:ascii="Arial" w:hAnsi="Arial" w:cs="Arial"/>
                <w:sz w:val="15"/>
                <w:szCs w:val="16"/>
              </w:rPr>
            </w:pPr>
            <w:r w:rsidRPr="006F17AE">
              <w:rPr>
                <w:rFonts w:ascii="Arial" w:hAnsi="Arial" w:cs="Arial"/>
                <w:sz w:val="15"/>
                <w:szCs w:val="16"/>
              </w:rPr>
              <w:t>13 noir</w:t>
            </w:r>
          </w:p>
        </w:tc>
        <w:tc>
          <w:tcPr>
            <w:tcW w:w="2192" w:type="dxa"/>
            <w:tcBorders>
              <w:top w:val="nil"/>
              <w:left w:val="nil"/>
              <w:bottom w:val="single" w:sz="4" w:space="0" w:color="auto"/>
              <w:right w:val="single" w:sz="4" w:space="0" w:color="auto"/>
            </w:tcBorders>
            <w:shd w:val="clear" w:color="auto" w:fill="auto"/>
            <w:noWrap/>
            <w:vAlign w:val="center"/>
          </w:tcPr>
          <w:p w14:paraId="7A7ECB3A" w14:textId="77777777" w:rsidR="00BA6B5E" w:rsidRPr="006F17AE" w:rsidRDefault="00BA6B5E" w:rsidP="00BA6B5E">
            <w:pPr>
              <w:jc w:val="center"/>
              <w:rPr>
                <w:rFonts w:ascii="Arial" w:hAnsi="Arial" w:cs="Arial"/>
                <w:sz w:val="15"/>
                <w:szCs w:val="16"/>
              </w:rPr>
            </w:pPr>
            <w:r w:rsidRPr="006F17AE">
              <w:rPr>
                <w:rFonts w:ascii="Arial" w:hAnsi="Arial" w:cs="Arial"/>
                <w:sz w:val="15"/>
                <w:szCs w:val="16"/>
              </w:rPr>
              <w:t>3</w:t>
            </w:r>
            <w:r w:rsidR="00505286" w:rsidRPr="006F17AE">
              <w:rPr>
                <w:rFonts w:ascii="Arial" w:hAnsi="Arial" w:cs="Arial"/>
                <w:sz w:val="15"/>
                <w:szCs w:val="16"/>
              </w:rPr>
              <w:t xml:space="preserve"> </w:t>
            </w:r>
            <w:r w:rsidRPr="006F17AE">
              <w:rPr>
                <w:rFonts w:ascii="Arial" w:hAnsi="Arial" w:cs="Arial"/>
                <w:sz w:val="15"/>
                <w:szCs w:val="16"/>
              </w:rPr>
              <w:t>04520</w:t>
            </w:r>
            <w:r w:rsidR="00505286" w:rsidRPr="006F17AE">
              <w:rPr>
                <w:rFonts w:ascii="Arial" w:hAnsi="Arial" w:cs="Arial"/>
                <w:sz w:val="15"/>
                <w:szCs w:val="16"/>
              </w:rPr>
              <w:t xml:space="preserve"> </w:t>
            </w:r>
            <w:r w:rsidRPr="006F17AE">
              <w:rPr>
                <w:rFonts w:ascii="Arial" w:hAnsi="Arial" w:cs="Arial"/>
                <w:sz w:val="15"/>
                <w:szCs w:val="16"/>
              </w:rPr>
              <w:t>715813</w:t>
            </w:r>
            <w:r w:rsidR="00505286" w:rsidRPr="006F17AE">
              <w:rPr>
                <w:rFonts w:ascii="Arial" w:hAnsi="Arial" w:cs="Arial"/>
                <w:sz w:val="15"/>
                <w:szCs w:val="16"/>
              </w:rPr>
              <w:t xml:space="preserve"> </w:t>
            </w:r>
            <w:r w:rsidRPr="006F17AE">
              <w:rPr>
                <w:rFonts w:ascii="Arial" w:hAnsi="Arial" w:cs="Arial"/>
                <w:sz w:val="15"/>
                <w:szCs w:val="16"/>
              </w:rPr>
              <w:t>7</w:t>
            </w:r>
          </w:p>
        </w:tc>
      </w:tr>
      <w:tr w:rsidR="006F17AE" w:rsidRPr="006F17AE" w14:paraId="1D4EB7C3"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tcPr>
          <w:p w14:paraId="699C7450" w14:textId="77777777" w:rsidR="00BA6B5E" w:rsidRPr="006F17AE" w:rsidRDefault="00505286" w:rsidP="00505286">
            <w:pPr>
              <w:rPr>
                <w:rFonts w:ascii="Arial" w:hAnsi="Arial" w:cs="Arial"/>
                <w:sz w:val="15"/>
                <w:szCs w:val="16"/>
              </w:rPr>
            </w:pPr>
            <w:r w:rsidRPr="006F17AE">
              <w:rPr>
                <w:rFonts w:ascii="Arial" w:hAnsi="Arial" w:cs="Arial"/>
                <w:sz w:val="15"/>
                <w:szCs w:val="16"/>
              </w:rPr>
              <w:t>15 turquoise</w:t>
            </w:r>
          </w:p>
        </w:tc>
        <w:tc>
          <w:tcPr>
            <w:tcW w:w="2192" w:type="dxa"/>
            <w:tcBorders>
              <w:top w:val="nil"/>
              <w:left w:val="nil"/>
              <w:bottom w:val="single" w:sz="4" w:space="0" w:color="auto"/>
              <w:right w:val="single" w:sz="4" w:space="0" w:color="auto"/>
            </w:tcBorders>
            <w:shd w:val="clear" w:color="auto" w:fill="auto"/>
            <w:noWrap/>
            <w:vAlign w:val="center"/>
          </w:tcPr>
          <w:p w14:paraId="32270099" w14:textId="77777777" w:rsidR="00BA6B5E" w:rsidRPr="006F17AE" w:rsidRDefault="00BA6B5E" w:rsidP="00BA6B5E">
            <w:pPr>
              <w:jc w:val="center"/>
              <w:rPr>
                <w:rFonts w:ascii="Arial" w:hAnsi="Arial" w:cs="Arial"/>
                <w:sz w:val="15"/>
                <w:szCs w:val="16"/>
              </w:rPr>
            </w:pPr>
            <w:r w:rsidRPr="006F17AE">
              <w:rPr>
                <w:rFonts w:ascii="Arial" w:hAnsi="Arial" w:cs="Arial"/>
                <w:sz w:val="15"/>
                <w:szCs w:val="16"/>
              </w:rPr>
              <w:t>3</w:t>
            </w:r>
            <w:r w:rsidR="00505286" w:rsidRPr="006F17AE">
              <w:rPr>
                <w:rFonts w:ascii="Arial" w:hAnsi="Arial" w:cs="Arial"/>
                <w:sz w:val="15"/>
                <w:szCs w:val="16"/>
              </w:rPr>
              <w:t xml:space="preserve"> </w:t>
            </w:r>
            <w:r w:rsidRPr="006F17AE">
              <w:rPr>
                <w:rFonts w:ascii="Arial" w:hAnsi="Arial" w:cs="Arial"/>
                <w:sz w:val="15"/>
                <w:szCs w:val="16"/>
              </w:rPr>
              <w:t>04520</w:t>
            </w:r>
            <w:r w:rsidR="00505286" w:rsidRPr="006F17AE">
              <w:rPr>
                <w:rFonts w:ascii="Arial" w:hAnsi="Arial" w:cs="Arial"/>
                <w:sz w:val="15"/>
                <w:szCs w:val="16"/>
              </w:rPr>
              <w:t xml:space="preserve"> </w:t>
            </w:r>
            <w:r w:rsidRPr="006F17AE">
              <w:rPr>
                <w:rFonts w:ascii="Arial" w:hAnsi="Arial" w:cs="Arial"/>
                <w:sz w:val="15"/>
                <w:szCs w:val="16"/>
              </w:rPr>
              <w:t>715815</w:t>
            </w:r>
            <w:r w:rsidR="00505286" w:rsidRPr="006F17AE">
              <w:rPr>
                <w:rFonts w:ascii="Arial" w:hAnsi="Arial" w:cs="Arial"/>
                <w:sz w:val="15"/>
                <w:szCs w:val="16"/>
              </w:rPr>
              <w:t xml:space="preserve"> </w:t>
            </w:r>
            <w:r w:rsidRPr="006F17AE">
              <w:rPr>
                <w:rFonts w:ascii="Arial" w:hAnsi="Arial" w:cs="Arial"/>
                <w:sz w:val="15"/>
                <w:szCs w:val="16"/>
              </w:rPr>
              <w:t>1</w:t>
            </w:r>
          </w:p>
        </w:tc>
      </w:tr>
      <w:tr w:rsidR="006F17AE" w:rsidRPr="006F17AE" w14:paraId="313A0655"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tcPr>
          <w:p w14:paraId="6FEC86EF" w14:textId="77777777" w:rsidR="00BA6B5E" w:rsidRPr="006F17AE" w:rsidRDefault="00505286" w:rsidP="00505286">
            <w:pPr>
              <w:rPr>
                <w:rFonts w:ascii="Arial" w:hAnsi="Arial" w:cs="Arial"/>
                <w:sz w:val="15"/>
                <w:szCs w:val="16"/>
              </w:rPr>
            </w:pPr>
            <w:r w:rsidRPr="006F17AE">
              <w:rPr>
                <w:rFonts w:ascii="Arial" w:hAnsi="Arial" w:cs="Arial"/>
                <w:sz w:val="15"/>
                <w:szCs w:val="16"/>
              </w:rPr>
              <w:t>21 kaki</w:t>
            </w:r>
          </w:p>
        </w:tc>
        <w:tc>
          <w:tcPr>
            <w:tcW w:w="2192" w:type="dxa"/>
            <w:tcBorders>
              <w:top w:val="nil"/>
              <w:left w:val="nil"/>
              <w:bottom w:val="single" w:sz="4" w:space="0" w:color="auto"/>
              <w:right w:val="single" w:sz="4" w:space="0" w:color="auto"/>
            </w:tcBorders>
            <w:shd w:val="clear" w:color="auto" w:fill="auto"/>
            <w:noWrap/>
            <w:vAlign w:val="center"/>
          </w:tcPr>
          <w:p w14:paraId="60016985" w14:textId="77777777" w:rsidR="00BA6B5E" w:rsidRPr="006F17AE" w:rsidRDefault="00BA6B5E" w:rsidP="00BA6B5E">
            <w:pPr>
              <w:jc w:val="center"/>
              <w:rPr>
                <w:rFonts w:ascii="Arial" w:hAnsi="Arial" w:cs="Arial"/>
                <w:sz w:val="15"/>
                <w:szCs w:val="16"/>
              </w:rPr>
            </w:pPr>
            <w:r w:rsidRPr="006F17AE">
              <w:rPr>
                <w:rFonts w:ascii="Arial" w:hAnsi="Arial" w:cs="Arial"/>
                <w:sz w:val="15"/>
                <w:szCs w:val="16"/>
              </w:rPr>
              <w:t>3</w:t>
            </w:r>
            <w:r w:rsidR="00505286" w:rsidRPr="006F17AE">
              <w:rPr>
                <w:rFonts w:ascii="Arial" w:hAnsi="Arial" w:cs="Arial"/>
                <w:sz w:val="15"/>
                <w:szCs w:val="16"/>
              </w:rPr>
              <w:t xml:space="preserve"> </w:t>
            </w:r>
            <w:r w:rsidRPr="006F17AE">
              <w:rPr>
                <w:rFonts w:ascii="Arial" w:hAnsi="Arial" w:cs="Arial"/>
                <w:sz w:val="15"/>
                <w:szCs w:val="16"/>
              </w:rPr>
              <w:t>04520</w:t>
            </w:r>
            <w:r w:rsidR="00505286" w:rsidRPr="006F17AE">
              <w:rPr>
                <w:rFonts w:ascii="Arial" w:hAnsi="Arial" w:cs="Arial"/>
                <w:sz w:val="15"/>
                <w:szCs w:val="16"/>
              </w:rPr>
              <w:t xml:space="preserve"> </w:t>
            </w:r>
            <w:r w:rsidRPr="006F17AE">
              <w:rPr>
                <w:rFonts w:ascii="Arial" w:hAnsi="Arial" w:cs="Arial"/>
                <w:sz w:val="15"/>
                <w:szCs w:val="16"/>
              </w:rPr>
              <w:t>715821</w:t>
            </w:r>
            <w:r w:rsidR="00505286" w:rsidRPr="006F17AE">
              <w:rPr>
                <w:rFonts w:ascii="Arial" w:hAnsi="Arial" w:cs="Arial"/>
                <w:sz w:val="15"/>
                <w:szCs w:val="16"/>
              </w:rPr>
              <w:t xml:space="preserve"> </w:t>
            </w:r>
            <w:r w:rsidRPr="006F17AE">
              <w:rPr>
                <w:rFonts w:ascii="Arial" w:hAnsi="Arial" w:cs="Arial"/>
                <w:sz w:val="15"/>
                <w:szCs w:val="16"/>
              </w:rPr>
              <w:t>2</w:t>
            </w:r>
          </w:p>
        </w:tc>
      </w:tr>
      <w:tr w:rsidR="006F17AE" w:rsidRPr="006F17AE" w14:paraId="39B76183"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tcPr>
          <w:p w14:paraId="1A11BDC1" w14:textId="77777777" w:rsidR="00BA6B5E" w:rsidRPr="006F17AE" w:rsidRDefault="00505286" w:rsidP="00505286">
            <w:pPr>
              <w:rPr>
                <w:rFonts w:ascii="Arial" w:hAnsi="Arial" w:cs="Arial"/>
                <w:sz w:val="15"/>
                <w:szCs w:val="16"/>
              </w:rPr>
            </w:pPr>
            <w:r w:rsidRPr="006F17AE">
              <w:rPr>
                <w:rFonts w:ascii="Arial" w:hAnsi="Arial" w:cs="Arial"/>
                <w:sz w:val="15"/>
                <w:szCs w:val="16"/>
              </w:rPr>
              <w:t>23 violet</w:t>
            </w:r>
          </w:p>
        </w:tc>
        <w:tc>
          <w:tcPr>
            <w:tcW w:w="2192" w:type="dxa"/>
            <w:tcBorders>
              <w:top w:val="nil"/>
              <w:left w:val="nil"/>
              <w:bottom w:val="single" w:sz="4" w:space="0" w:color="auto"/>
              <w:right w:val="single" w:sz="4" w:space="0" w:color="auto"/>
            </w:tcBorders>
            <w:shd w:val="clear" w:color="auto" w:fill="auto"/>
            <w:noWrap/>
            <w:vAlign w:val="center"/>
          </w:tcPr>
          <w:p w14:paraId="35A9448B" w14:textId="77777777" w:rsidR="00BA6B5E" w:rsidRPr="006F17AE" w:rsidRDefault="00BA6B5E" w:rsidP="00BA6B5E">
            <w:pPr>
              <w:jc w:val="center"/>
              <w:rPr>
                <w:rFonts w:ascii="Arial" w:hAnsi="Arial" w:cs="Arial"/>
                <w:sz w:val="15"/>
                <w:szCs w:val="16"/>
              </w:rPr>
            </w:pPr>
            <w:r w:rsidRPr="006F17AE">
              <w:rPr>
                <w:rFonts w:ascii="Arial" w:hAnsi="Arial" w:cs="Arial"/>
                <w:sz w:val="15"/>
                <w:szCs w:val="16"/>
              </w:rPr>
              <w:t>3</w:t>
            </w:r>
            <w:r w:rsidR="00505286" w:rsidRPr="006F17AE">
              <w:rPr>
                <w:rFonts w:ascii="Arial" w:hAnsi="Arial" w:cs="Arial"/>
                <w:sz w:val="15"/>
                <w:szCs w:val="16"/>
              </w:rPr>
              <w:t xml:space="preserve"> </w:t>
            </w:r>
            <w:r w:rsidRPr="006F17AE">
              <w:rPr>
                <w:rFonts w:ascii="Arial" w:hAnsi="Arial" w:cs="Arial"/>
                <w:sz w:val="15"/>
                <w:szCs w:val="16"/>
              </w:rPr>
              <w:t>04520</w:t>
            </w:r>
            <w:r w:rsidR="00505286" w:rsidRPr="006F17AE">
              <w:rPr>
                <w:rFonts w:ascii="Arial" w:hAnsi="Arial" w:cs="Arial"/>
                <w:sz w:val="15"/>
                <w:szCs w:val="16"/>
              </w:rPr>
              <w:t xml:space="preserve"> </w:t>
            </w:r>
            <w:r w:rsidRPr="006F17AE">
              <w:rPr>
                <w:rFonts w:ascii="Arial" w:hAnsi="Arial" w:cs="Arial"/>
                <w:sz w:val="15"/>
                <w:szCs w:val="16"/>
              </w:rPr>
              <w:t>715823</w:t>
            </w:r>
            <w:r w:rsidR="00505286" w:rsidRPr="006F17AE">
              <w:rPr>
                <w:rFonts w:ascii="Arial" w:hAnsi="Arial" w:cs="Arial"/>
                <w:sz w:val="15"/>
                <w:szCs w:val="16"/>
              </w:rPr>
              <w:t xml:space="preserve"> </w:t>
            </w:r>
            <w:r w:rsidRPr="006F17AE">
              <w:rPr>
                <w:rFonts w:ascii="Arial" w:hAnsi="Arial" w:cs="Arial"/>
                <w:sz w:val="15"/>
                <w:szCs w:val="16"/>
              </w:rPr>
              <w:t>6</w:t>
            </w:r>
          </w:p>
        </w:tc>
      </w:tr>
      <w:tr w:rsidR="006F17AE" w:rsidRPr="006F17AE" w14:paraId="2C2FE50D"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tcPr>
          <w:p w14:paraId="4B24B056" w14:textId="77777777" w:rsidR="00BA6B5E" w:rsidRPr="006F17AE" w:rsidRDefault="00505286" w:rsidP="00505286">
            <w:pPr>
              <w:rPr>
                <w:rFonts w:ascii="Arial" w:hAnsi="Arial" w:cs="Arial"/>
                <w:sz w:val="15"/>
                <w:szCs w:val="16"/>
              </w:rPr>
            </w:pPr>
            <w:r w:rsidRPr="006F17AE">
              <w:rPr>
                <w:rFonts w:ascii="Arial" w:hAnsi="Arial" w:cs="Arial"/>
                <w:sz w:val="15"/>
                <w:szCs w:val="16"/>
              </w:rPr>
              <w:t xml:space="preserve">25 jeans </w:t>
            </w:r>
            <w:proofErr w:type="spellStart"/>
            <w:r w:rsidRPr="006F17AE">
              <w:rPr>
                <w:rFonts w:ascii="Arial" w:hAnsi="Arial" w:cs="Arial"/>
                <w:sz w:val="15"/>
                <w:szCs w:val="16"/>
              </w:rPr>
              <w:t>color</w:t>
            </w:r>
            <w:proofErr w:type="spellEnd"/>
          </w:p>
        </w:tc>
        <w:tc>
          <w:tcPr>
            <w:tcW w:w="2192" w:type="dxa"/>
            <w:tcBorders>
              <w:top w:val="nil"/>
              <w:left w:val="nil"/>
              <w:bottom w:val="single" w:sz="4" w:space="0" w:color="auto"/>
              <w:right w:val="single" w:sz="4" w:space="0" w:color="auto"/>
            </w:tcBorders>
            <w:shd w:val="clear" w:color="auto" w:fill="auto"/>
            <w:noWrap/>
            <w:vAlign w:val="center"/>
          </w:tcPr>
          <w:p w14:paraId="598DB399" w14:textId="77777777" w:rsidR="00BA6B5E" w:rsidRPr="006F17AE" w:rsidRDefault="00BA6B5E" w:rsidP="00BA6B5E">
            <w:pPr>
              <w:jc w:val="center"/>
              <w:rPr>
                <w:rFonts w:ascii="Arial" w:hAnsi="Arial" w:cs="Arial"/>
                <w:sz w:val="15"/>
                <w:szCs w:val="16"/>
              </w:rPr>
            </w:pPr>
            <w:r w:rsidRPr="006F17AE">
              <w:rPr>
                <w:rFonts w:ascii="Arial" w:hAnsi="Arial" w:cs="Arial"/>
                <w:sz w:val="15"/>
                <w:szCs w:val="16"/>
              </w:rPr>
              <w:t>3</w:t>
            </w:r>
            <w:r w:rsidR="00505286" w:rsidRPr="006F17AE">
              <w:rPr>
                <w:rFonts w:ascii="Arial" w:hAnsi="Arial" w:cs="Arial"/>
                <w:sz w:val="15"/>
                <w:szCs w:val="16"/>
              </w:rPr>
              <w:t xml:space="preserve"> </w:t>
            </w:r>
            <w:r w:rsidRPr="006F17AE">
              <w:rPr>
                <w:rFonts w:ascii="Arial" w:hAnsi="Arial" w:cs="Arial"/>
                <w:sz w:val="15"/>
                <w:szCs w:val="16"/>
              </w:rPr>
              <w:t>04520</w:t>
            </w:r>
            <w:r w:rsidR="00505286" w:rsidRPr="006F17AE">
              <w:rPr>
                <w:rFonts w:ascii="Arial" w:hAnsi="Arial" w:cs="Arial"/>
                <w:sz w:val="15"/>
                <w:szCs w:val="16"/>
              </w:rPr>
              <w:t xml:space="preserve"> </w:t>
            </w:r>
            <w:r w:rsidRPr="006F17AE">
              <w:rPr>
                <w:rFonts w:ascii="Arial" w:hAnsi="Arial" w:cs="Arial"/>
                <w:sz w:val="15"/>
                <w:szCs w:val="16"/>
              </w:rPr>
              <w:t>715825</w:t>
            </w:r>
            <w:r w:rsidR="00505286" w:rsidRPr="006F17AE">
              <w:rPr>
                <w:rFonts w:ascii="Arial" w:hAnsi="Arial" w:cs="Arial"/>
                <w:sz w:val="15"/>
                <w:szCs w:val="16"/>
              </w:rPr>
              <w:t xml:space="preserve"> </w:t>
            </w:r>
            <w:r w:rsidRPr="006F17AE">
              <w:rPr>
                <w:rFonts w:ascii="Arial" w:hAnsi="Arial" w:cs="Arial"/>
                <w:sz w:val="15"/>
                <w:szCs w:val="16"/>
              </w:rPr>
              <w:t>0</w:t>
            </w:r>
          </w:p>
        </w:tc>
      </w:tr>
      <w:tr w:rsidR="006F17AE" w:rsidRPr="006F17AE" w14:paraId="236B40F2"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tcPr>
          <w:p w14:paraId="4472EFDA" w14:textId="77777777" w:rsidR="00BA6B5E" w:rsidRPr="006F17AE" w:rsidRDefault="00505286" w:rsidP="00505286">
            <w:pPr>
              <w:rPr>
                <w:rFonts w:ascii="Arial" w:hAnsi="Arial" w:cs="Arial"/>
                <w:sz w:val="15"/>
                <w:szCs w:val="16"/>
              </w:rPr>
            </w:pPr>
            <w:r w:rsidRPr="006F17AE">
              <w:rPr>
                <w:rFonts w:ascii="Arial" w:hAnsi="Arial" w:cs="Arial"/>
                <w:sz w:val="15"/>
                <w:szCs w:val="16"/>
              </w:rPr>
              <w:t xml:space="preserve">32 </w:t>
            </w:r>
            <w:proofErr w:type="spellStart"/>
            <w:r w:rsidRPr="006F17AE">
              <w:rPr>
                <w:rFonts w:ascii="Arial" w:hAnsi="Arial" w:cs="Arial"/>
                <w:sz w:val="15"/>
                <w:szCs w:val="16"/>
              </w:rPr>
              <w:t>camel</w:t>
            </w:r>
            <w:proofErr w:type="spellEnd"/>
          </w:p>
        </w:tc>
        <w:tc>
          <w:tcPr>
            <w:tcW w:w="2192" w:type="dxa"/>
            <w:tcBorders>
              <w:top w:val="nil"/>
              <w:left w:val="nil"/>
              <w:bottom w:val="single" w:sz="4" w:space="0" w:color="auto"/>
              <w:right w:val="single" w:sz="4" w:space="0" w:color="auto"/>
            </w:tcBorders>
            <w:shd w:val="clear" w:color="auto" w:fill="auto"/>
            <w:noWrap/>
            <w:vAlign w:val="center"/>
          </w:tcPr>
          <w:p w14:paraId="086846A8" w14:textId="77777777" w:rsidR="00BA6B5E" w:rsidRPr="006F17AE" w:rsidRDefault="00BA6B5E" w:rsidP="00BA6B5E">
            <w:pPr>
              <w:jc w:val="center"/>
              <w:rPr>
                <w:rFonts w:ascii="Arial" w:hAnsi="Arial" w:cs="Arial"/>
                <w:sz w:val="15"/>
                <w:szCs w:val="16"/>
              </w:rPr>
            </w:pPr>
            <w:r w:rsidRPr="006F17AE">
              <w:rPr>
                <w:rFonts w:ascii="Arial" w:hAnsi="Arial" w:cs="Arial"/>
                <w:sz w:val="15"/>
                <w:szCs w:val="16"/>
              </w:rPr>
              <w:t>3</w:t>
            </w:r>
            <w:r w:rsidR="00505286" w:rsidRPr="006F17AE">
              <w:rPr>
                <w:rFonts w:ascii="Arial" w:hAnsi="Arial" w:cs="Arial"/>
                <w:sz w:val="15"/>
                <w:szCs w:val="16"/>
              </w:rPr>
              <w:t xml:space="preserve"> </w:t>
            </w:r>
            <w:r w:rsidRPr="006F17AE">
              <w:rPr>
                <w:rFonts w:ascii="Arial" w:hAnsi="Arial" w:cs="Arial"/>
                <w:sz w:val="15"/>
                <w:szCs w:val="16"/>
              </w:rPr>
              <w:t>04520</w:t>
            </w:r>
            <w:r w:rsidR="00505286" w:rsidRPr="006F17AE">
              <w:rPr>
                <w:rFonts w:ascii="Arial" w:hAnsi="Arial" w:cs="Arial"/>
                <w:sz w:val="15"/>
                <w:szCs w:val="16"/>
              </w:rPr>
              <w:t xml:space="preserve"> </w:t>
            </w:r>
            <w:r w:rsidRPr="006F17AE">
              <w:rPr>
                <w:rFonts w:ascii="Arial" w:hAnsi="Arial" w:cs="Arial"/>
                <w:sz w:val="15"/>
                <w:szCs w:val="16"/>
              </w:rPr>
              <w:t>715832</w:t>
            </w:r>
            <w:r w:rsidR="00505286" w:rsidRPr="006F17AE">
              <w:rPr>
                <w:rFonts w:ascii="Arial" w:hAnsi="Arial" w:cs="Arial"/>
                <w:sz w:val="15"/>
                <w:szCs w:val="16"/>
              </w:rPr>
              <w:t xml:space="preserve"> </w:t>
            </w:r>
            <w:r w:rsidRPr="006F17AE">
              <w:rPr>
                <w:rFonts w:ascii="Arial" w:hAnsi="Arial" w:cs="Arial"/>
                <w:sz w:val="15"/>
                <w:szCs w:val="16"/>
              </w:rPr>
              <w:t>8</w:t>
            </w:r>
          </w:p>
        </w:tc>
      </w:tr>
      <w:tr w:rsidR="006F17AE" w:rsidRPr="006F17AE" w14:paraId="54CC9F70"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tcPr>
          <w:p w14:paraId="64A75A4E" w14:textId="77777777" w:rsidR="00BA6B5E" w:rsidRPr="006F17AE" w:rsidRDefault="00505286" w:rsidP="00505286">
            <w:pPr>
              <w:rPr>
                <w:rFonts w:ascii="Arial" w:hAnsi="Arial" w:cs="Arial"/>
                <w:sz w:val="15"/>
                <w:szCs w:val="16"/>
              </w:rPr>
            </w:pPr>
            <w:r w:rsidRPr="006F17AE">
              <w:rPr>
                <w:rFonts w:ascii="Arial" w:hAnsi="Arial" w:cs="Arial"/>
                <w:sz w:val="15"/>
                <w:szCs w:val="16"/>
              </w:rPr>
              <w:t>33 prune</w:t>
            </w:r>
          </w:p>
        </w:tc>
        <w:tc>
          <w:tcPr>
            <w:tcW w:w="2192" w:type="dxa"/>
            <w:tcBorders>
              <w:top w:val="nil"/>
              <w:left w:val="nil"/>
              <w:bottom w:val="single" w:sz="4" w:space="0" w:color="auto"/>
              <w:right w:val="single" w:sz="4" w:space="0" w:color="auto"/>
            </w:tcBorders>
            <w:shd w:val="clear" w:color="auto" w:fill="auto"/>
            <w:noWrap/>
            <w:vAlign w:val="center"/>
          </w:tcPr>
          <w:p w14:paraId="03404CBD" w14:textId="77777777" w:rsidR="00BA6B5E" w:rsidRPr="006F17AE" w:rsidRDefault="00BA6B5E" w:rsidP="00BA6B5E">
            <w:pPr>
              <w:jc w:val="center"/>
              <w:rPr>
                <w:rFonts w:ascii="Arial" w:hAnsi="Arial" w:cs="Arial"/>
                <w:sz w:val="15"/>
                <w:szCs w:val="16"/>
              </w:rPr>
            </w:pPr>
            <w:r w:rsidRPr="006F17AE">
              <w:rPr>
                <w:rFonts w:ascii="Arial" w:hAnsi="Arial" w:cs="Arial"/>
                <w:sz w:val="15"/>
                <w:szCs w:val="16"/>
              </w:rPr>
              <w:t>3</w:t>
            </w:r>
            <w:r w:rsidR="00505286" w:rsidRPr="006F17AE">
              <w:rPr>
                <w:rFonts w:ascii="Arial" w:hAnsi="Arial" w:cs="Arial"/>
                <w:sz w:val="15"/>
                <w:szCs w:val="16"/>
              </w:rPr>
              <w:t xml:space="preserve"> </w:t>
            </w:r>
            <w:r w:rsidRPr="006F17AE">
              <w:rPr>
                <w:rFonts w:ascii="Arial" w:hAnsi="Arial" w:cs="Arial"/>
                <w:sz w:val="15"/>
                <w:szCs w:val="16"/>
              </w:rPr>
              <w:t>04520</w:t>
            </w:r>
            <w:r w:rsidR="00505286" w:rsidRPr="006F17AE">
              <w:rPr>
                <w:rFonts w:ascii="Arial" w:hAnsi="Arial" w:cs="Arial"/>
                <w:sz w:val="15"/>
                <w:szCs w:val="16"/>
              </w:rPr>
              <w:t xml:space="preserve"> </w:t>
            </w:r>
            <w:r w:rsidRPr="006F17AE">
              <w:rPr>
                <w:rFonts w:ascii="Arial" w:hAnsi="Arial" w:cs="Arial"/>
                <w:sz w:val="15"/>
                <w:szCs w:val="16"/>
              </w:rPr>
              <w:t>715833</w:t>
            </w:r>
            <w:r w:rsidR="00505286" w:rsidRPr="006F17AE">
              <w:rPr>
                <w:rFonts w:ascii="Arial" w:hAnsi="Arial" w:cs="Arial"/>
                <w:sz w:val="15"/>
                <w:szCs w:val="16"/>
              </w:rPr>
              <w:t xml:space="preserve"> </w:t>
            </w:r>
            <w:r w:rsidRPr="006F17AE">
              <w:rPr>
                <w:rFonts w:ascii="Arial" w:hAnsi="Arial" w:cs="Arial"/>
                <w:sz w:val="15"/>
                <w:szCs w:val="16"/>
              </w:rPr>
              <w:t>5</w:t>
            </w:r>
          </w:p>
        </w:tc>
      </w:tr>
      <w:tr w:rsidR="006F17AE" w:rsidRPr="006F17AE" w14:paraId="3067EF48"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tcPr>
          <w:p w14:paraId="490D6F0B" w14:textId="77777777" w:rsidR="00BA6B5E" w:rsidRPr="006F17AE" w:rsidRDefault="00505286" w:rsidP="00505286">
            <w:pPr>
              <w:rPr>
                <w:rFonts w:ascii="Arial" w:hAnsi="Arial" w:cs="Arial"/>
                <w:sz w:val="15"/>
                <w:szCs w:val="16"/>
              </w:rPr>
            </w:pPr>
            <w:r w:rsidRPr="006F17AE">
              <w:rPr>
                <w:rFonts w:ascii="Arial" w:hAnsi="Arial" w:cs="Arial"/>
                <w:sz w:val="15"/>
                <w:szCs w:val="16"/>
              </w:rPr>
              <w:t>36 corail</w:t>
            </w:r>
          </w:p>
        </w:tc>
        <w:tc>
          <w:tcPr>
            <w:tcW w:w="2192" w:type="dxa"/>
            <w:tcBorders>
              <w:top w:val="nil"/>
              <w:left w:val="nil"/>
              <w:bottom w:val="single" w:sz="4" w:space="0" w:color="auto"/>
              <w:right w:val="single" w:sz="4" w:space="0" w:color="auto"/>
            </w:tcBorders>
            <w:shd w:val="clear" w:color="auto" w:fill="auto"/>
            <w:noWrap/>
            <w:vAlign w:val="center"/>
          </w:tcPr>
          <w:p w14:paraId="2369E44C" w14:textId="77777777" w:rsidR="00BA6B5E" w:rsidRPr="006F17AE" w:rsidRDefault="00BA6B5E" w:rsidP="00BA6B5E">
            <w:pPr>
              <w:jc w:val="center"/>
              <w:rPr>
                <w:rFonts w:ascii="Arial" w:hAnsi="Arial" w:cs="Arial"/>
                <w:sz w:val="15"/>
                <w:szCs w:val="16"/>
              </w:rPr>
            </w:pPr>
            <w:r w:rsidRPr="006F17AE">
              <w:rPr>
                <w:rFonts w:ascii="Arial" w:hAnsi="Arial" w:cs="Arial"/>
                <w:sz w:val="15"/>
                <w:szCs w:val="16"/>
              </w:rPr>
              <w:t>3</w:t>
            </w:r>
            <w:r w:rsidR="00505286" w:rsidRPr="006F17AE">
              <w:rPr>
                <w:rFonts w:ascii="Arial" w:hAnsi="Arial" w:cs="Arial"/>
                <w:sz w:val="15"/>
                <w:szCs w:val="16"/>
              </w:rPr>
              <w:t xml:space="preserve"> </w:t>
            </w:r>
            <w:r w:rsidRPr="006F17AE">
              <w:rPr>
                <w:rFonts w:ascii="Arial" w:hAnsi="Arial" w:cs="Arial"/>
                <w:sz w:val="15"/>
                <w:szCs w:val="16"/>
              </w:rPr>
              <w:t>04520</w:t>
            </w:r>
            <w:r w:rsidR="00505286" w:rsidRPr="006F17AE">
              <w:rPr>
                <w:rFonts w:ascii="Arial" w:hAnsi="Arial" w:cs="Arial"/>
                <w:sz w:val="15"/>
                <w:szCs w:val="16"/>
              </w:rPr>
              <w:t xml:space="preserve"> </w:t>
            </w:r>
            <w:r w:rsidRPr="006F17AE">
              <w:rPr>
                <w:rFonts w:ascii="Arial" w:hAnsi="Arial" w:cs="Arial"/>
                <w:sz w:val="15"/>
                <w:szCs w:val="16"/>
              </w:rPr>
              <w:t>715836</w:t>
            </w:r>
            <w:r w:rsidR="00505286" w:rsidRPr="006F17AE">
              <w:rPr>
                <w:rFonts w:ascii="Arial" w:hAnsi="Arial" w:cs="Arial"/>
                <w:sz w:val="15"/>
                <w:szCs w:val="16"/>
              </w:rPr>
              <w:t xml:space="preserve"> </w:t>
            </w:r>
            <w:r w:rsidRPr="006F17AE">
              <w:rPr>
                <w:rFonts w:ascii="Arial" w:hAnsi="Arial" w:cs="Arial"/>
                <w:sz w:val="15"/>
                <w:szCs w:val="16"/>
              </w:rPr>
              <w:t>6</w:t>
            </w:r>
          </w:p>
        </w:tc>
      </w:tr>
      <w:tr w:rsidR="006F17AE" w:rsidRPr="006F17AE" w14:paraId="7BB18E62"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tcPr>
          <w:p w14:paraId="1E53756D" w14:textId="77777777" w:rsidR="00BA6B5E" w:rsidRPr="006F17AE" w:rsidRDefault="00505286" w:rsidP="00505286">
            <w:pPr>
              <w:rPr>
                <w:rFonts w:ascii="Arial" w:hAnsi="Arial" w:cs="Arial"/>
                <w:sz w:val="15"/>
                <w:szCs w:val="16"/>
              </w:rPr>
            </w:pPr>
            <w:r w:rsidRPr="006F17AE">
              <w:rPr>
                <w:rFonts w:ascii="Arial" w:hAnsi="Arial" w:cs="Arial"/>
                <w:sz w:val="15"/>
                <w:szCs w:val="16"/>
              </w:rPr>
              <w:t>39 orange</w:t>
            </w:r>
          </w:p>
        </w:tc>
        <w:tc>
          <w:tcPr>
            <w:tcW w:w="2192" w:type="dxa"/>
            <w:tcBorders>
              <w:top w:val="nil"/>
              <w:left w:val="nil"/>
              <w:bottom w:val="single" w:sz="4" w:space="0" w:color="auto"/>
              <w:right w:val="single" w:sz="4" w:space="0" w:color="auto"/>
            </w:tcBorders>
            <w:shd w:val="clear" w:color="auto" w:fill="auto"/>
            <w:noWrap/>
            <w:vAlign w:val="center"/>
          </w:tcPr>
          <w:p w14:paraId="02CC8907" w14:textId="77777777" w:rsidR="00BA6B5E" w:rsidRPr="006F17AE" w:rsidRDefault="00BA6B5E" w:rsidP="00BA6B5E">
            <w:pPr>
              <w:jc w:val="center"/>
              <w:rPr>
                <w:rFonts w:ascii="Arial" w:hAnsi="Arial" w:cs="Arial"/>
                <w:sz w:val="15"/>
                <w:szCs w:val="16"/>
              </w:rPr>
            </w:pPr>
            <w:r w:rsidRPr="006F17AE">
              <w:rPr>
                <w:rFonts w:ascii="Arial" w:hAnsi="Arial" w:cs="Arial"/>
                <w:sz w:val="15"/>
                <w:szCs w:val="16"/>
              </w:rPr>
              <w:t>3</w:t>
            </w:r>
            <w:r w:rsidR="00505286" w:rsidRPr="006F17AE">
              <w:rPr>
                <w:rFonts w:ascii="Arial" w:hAnsi="Arial" w:cs="Arial"/>
                <w:sz w:val="15"/>
                <w:szCs w:val="16"/>
              </w:rPr>
              <w:t xml:space="preserve"> </w:t>
            </w:r>
            <w:r w:rsidRPr="006F17AE">
              <w:rPr>
                <w:rFonts w:ascii="Arial" w:hAnsi="Arial" w:cs="Arial"/>
                <w:sz w:val="15"/>
                <w:szCs w:val="16"/>
              </w:rPr>
              <w:t>04520</w:t>
            </w:r>
            <w:r w:rsidR="00505286" w:rsidRPr="006F17AE">
              <w:rPr>
                <w:rFonts w:ascii="Arial" w:hAnsi="Arial" w:cs="Arial"/>
                <w:sz w:val="15"/>
                <w:szCs w:val="16"/>
              </w:rPr>
              <w:t xml:space="preserve"> </w:t>
            </w:r>
            <w:r w:rsidRPr="006F17AE">
              <w:rPr>
                <w:rFonts w:ascii="Arial" w:hAnsi="Arial" w:cs="Arial"/>
                <w:sz w:val="15"/>
                <w:szCs w:val="16"/>
              </w:rPr>
              <w:t>715839</w:t>
            </w:r>
            <w:r w:rsidR="00505286" w:rsidRPr="006F17AE">
              <w:rPr>
                <w:rFonts w:ascii="Arial" w:hAnsi="Arial" w:cs="Arial"/>
                <w:sz w:val="15"/>
                <w:szCs w:val="16"/>
              </w:rPr>
              <w:t xml:space="preserve"> </w:t>
            </w:r>
            <w:r w:rsidRPr="006F17AE">
              <w:rPr>
                <w:rFonts w:ascii="Arial" w:hAnsi="Arial" w:cs="Arial"/>
                <w:sz w:val="15"/>
                <w:szCs w:val="16"/>
              </w:rPr>
              <w:t>7</w:t>
            </w:r>
          </w:p>
        </w:tc>
      </w:tr>
      <w:tr w:rsidR="006F17AE" w:rsidRPr="006F17AE" w14:paraId="6F655E57" w14:textId="77777777" w:rsidTr="00BA6B5E">
        <w:trPr>
          <w:trHeight w:hRule="exact" w:val="284"/>
        </w:trPr>
        <w:tc>
          <w:tcPr>
            <w:tcW w:w="2108" w:type="dxa"/>
            <w:tcBorders>
              <w:top w:val="nil"/>
              <w:left w:val="single" w:sz="4" w:space="0" w:color="auto"/>
              <w:bottom w:val="single" w:sz="4" w:space="0" w:color="auto"/>
              <w:right w:val="single" w:sz="4" w:space="0" w:color="auto"/>
            </w:tcBorders>
            <w:shd w:val="clear" w:color="auto" w:fill="auto"/>
            <w:noWrap/>
            <w:vAlign w:val="center"/>
          </w:tcPr>
          <w:p w14:paraId="65B03253" w14:textId="77777777" w:rsidR="00BA6B5E" w:rsidRPr="006F17AE" w:rsidRDefault="00505286" w:rsidP="00505286">
            <w:pPr>
              <w:rPr>
                <w:rFonts w:ascii="Arial" w:hAnsi="Arial" w:cs="Arial"/>
                <w:sz w:val="15"/>
                <w:szCs w:val="16"/>
              </w:rPr>
            </w:pPr>
            <w:r w:rsidRPr="006F17AE">
              <w:rPr>
                <w:rFonts w:ascii="Arial" w:hAnsi="Arial" w:cs="Arial"/>
                <w:sz w:val="15"/>
                <w:szCs w:val="16"/>
              </w:rPr>
              <w:t>69 gris</w:t>
            </w:r>
          </w:p>
        </w:tc>
        <w:tc>
          <w:tcPr>
            <w:tcW w:w="2192" w:type="dxa"/>
            <w:tcBorders>
              <w:top w:val="nil"/>
              <w:left w:val="nil"/>
              <w:bottom w:val="single" w:sz="4" w:space="0" w:color="auto"/>
              <w:right w:val="single" w:sz="4" w:space="0" w:color="auto"/>
            </w:tcBorders>
            <w:shd w:val="clear" w:color="auto" w:fill="auto"/>
            <w:noWrap/>
            <w:vAlign w:val="center"/>
          </w:tcPr>
          <w:p w14:paraId="33877A23" w14:textId="77777777" w:rsidR="00BA6B5E" w:rsidRPr="006F17AE" w:rsidRDefault="00BA6B5E" w:rsidP="00BA6B5E">
            <w:pPr>
              <w:jc w:val="center"/>
              <w:rPr>
                <w:rFonts w:ascii="Arial" w:hAnsi="Arial" w:cs="Arial"/>
                <w:sz w:val="15"/>
                <w:szCs w:val="16"/>
              </w:rPr>
            </w:pPr>
            <w:r w:rsidRPr="006F17AE">
              <w:rPr>
                <w:rFonts w:ascii="Arial" w:hAnsi="Arial" w:cs="Arial"/>
                <w:sz w:val="15"/>
                <w:szCs w:val="16"/>
              </w:rPr>
              <w:t>3</w:t>
            </w:r>
            <w:r w:rsidR="00505286" w:rsidRPr="006F17AE">
              <w:rPr>
                <w:rFonts w:ascii="Arial" w:hAnsi="Arial" w:cs="Arial"/>
                <w:sz w:val="15"/>
                <w:szCs w:val="16"/>
              </w:rPr>
              <w:t xml:space="preserve"> </w:t>
            </w:r>
            <w:r w:rsidRPr="006F17AE">
              <w:rPr>
                <w:rFonts w:ascii="Arial" w:hAnsi="Arial" w:cs="Arial"/>
                <w:sz w:val="15"/>
                <w:szCs w:val="16"/>
              </w:rPr>
              <w:t>04520</w:t>
            </w:r>
            <w:r w:rsidR="00505286" w:rsidRPr="006F17AE">
              <w:rPr>
                <w:rFonts w:ascii="Arial" w:hAnsi="Arial" w:cs="Arial"/>
                <w:sz w:val="15"/>
                <w:szCs w:val="16"/>
              </w:rPr>
              <w:t xml:space="preserve"> </w:t>
            </w:r>
            <w:r w:rsidRPr="006F17AE">
              <w:rPr>
                <w:rFonts w:ascii="Arial" w:hAnsi="Arial" w:cs="Arial"/>
                <w:sz w:val="15"/>
                <w:szCs w:val="16"/>
              </w:rPr>
              <w:t>715869</w:t>
            </w:r>
            <w:r w:rsidR="00505286" w:rsidRPr="006F17AE">
              <w:rPr>
                <w:rFonts w:ascii="Arial" w:hAnsi="Arial" w:cs="Arial"/>
                <w:sz w:val="15"/>
                <w:szCs w:val="16"/>
              </w:rPr>
              <w:t xml:space="preserve"> </w:t>
            </w:r>
            <w:r w:rsidRPr="006F17AE">
              <w:rPr>
                <w:rFonts w:ascii="Arial" w:hAnsi="Arial" w:cs="Arial"/>
                <w:sz w:val="15"/>
                <w:szCs w:val="16"/>
              </w:rPr>
              <w:t>4</w:t>
            </w:r>
          </w:p>
        </w:tc>
      </w:tr>
    </w:tbl>
    <w:p w14:paraId="1EE11057" w14:textId="77777777" w:rsidR="00B70BB3" w:rsidRPr="006F17AE" w:rsidRDefault="00B70BB3" w:rsidP="0086520B">
      <w:pPr>
        <w:spacing w:before="240" w:after="120"/>
        <w:rPr>
          <w:rFonts w:ascii="Arial" w:hAnsi="Arial" w:cs="Arial"/>
          <w:sz w:val="22"/>
        </w:rPr>
        <w:sectPr w:rsidR="00B70BB3" w:rsidRPr="006F17AE" w:rsidSect="00B70BB3">
          <w:type w:val="continuous"/>
          <w:pgSz w:w="12240" w:h="15840"/>
          <w:pgMar w:top="1276" w:right="1417" w:bottom="142" w:left="1417" w:header="708" w:footer="404" w:gutter="0"/>
          <w:cols w:num="2" w:space="708"/>
        </w:sectPr>
      </w:pPr>
    </w:p>
    <w:p w14:paraId="3B3CA043" w14:textId="77777777" w:rsidR="00B70BB3" w:rsidRPr="006F17AE" w:rsidRDefault="00B70BB3" w:rsidP="0066497A">
      <w:pPr>
        <w:spacing w:before="240" w:after="120"/>
        <w:rPr>
          <w:rFonts w:ascii="Arial" w:hAnsi="Arial" w:cs="Arial"/>
          <w:sz w:val="22"/>
        </w:rPr>
      </w:pPr>
    </w:p>
    <w:sectPr w:rsidR="00B70BB3" w:rsidRPr="006F17AE" w:rsidSect="00B70BB3">
      <w:type w:val="continuous"/>
      <w:pgSz w:w="12240" w:h="15840"/>
      <w:pgMar w:top="1276" w:right="1417" w:bottom="142" w:left="1417" w:header="708" w:footer="4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F7656" w14:textId="77777777" w:rsidR="00BD063E" w:rsidRDefault="00BD063E">
      <w:r>
        <w:separator/>
      </w:r>
    </w:p>
  </w:endnote>
  <w:endnote w:type="continuationSeparator" w:id="0">
    <w:p w14:paraId="35B2A8C2" w14:textId="77777777" w:rsidR="00BD063E" w:rsidRDefault="00BD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003" w:usb1="00000000" w:usb2="00000000" w:usb3="00000000" w:csb0="00000001" w:csb1="00000000"/>
  </w:font>
  <w:font w:name="Times">
    <w:altName w:val="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729A2" w14:textId="77777777" w:rsidR="006D0F97" w:rsidRDefault="006D0F97" w:rsidP="00D4646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D351906" w14:textId="77777777" w:rsidR="006D0F97" w:rsidRDefault="006D0F97" w:rsidP="00D4646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24982" w14:textId="77777777" w:rsidR="006D0F97" w:rsidRDefault="006D0F97">
    <w:pPr>
      <w:pStyle w:val="Pieddepage"/>
    </w:pPr>
  </w:p>
  <w:p w14:paraId="12BADE44" w14:textId="77777777" w:rsidR="006D0F97" w:rsidRDefault="006D0F97">
    <w:pPr>
      <w:pStyle w:val="Pieddepage"/>
    </w:pPr>
  </w:p>
  <w:p w14:paraId="25ED889B" w14:textId="77777777" w:rsidR="006D0F97" w:rsidRDefault="006D0F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A3C86" w14:textId="77777777" w:rsidR="00BD063E" w:rsidRDefault="00BD063E">
      <w:r>
        <w:separator/>
      </w:r>
    </w:p>
  </w:footnote>
  <w:footnote w:type="continuationSeparator" w:id="0">
    <w:p w14:paraId="53204796" w14:textId="77777777" w:rsidR="00BD063E" w:rsidRDefault="00BD0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BCE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FC3B61"/>
    <w:multiLevelType w:val="hybridMultilevel"/>
    <w:tmpl w:val="5224B21C"/>
    <w:lvl w:ilvl="0" w:tplc="79B209E8">
      <w:start w:val="2"/>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Symbol" w:hAnsi="Symbol" w:hint="default"/>
      </w:rPr>
    </w:lvl>
  </w:abstractNum>
  <w:abstractNum w:abstractNumId="2" w15:restartNumberingAfterBreak="0">
    <w:nsid w:val="3A021037"/>
    <w:multiLevelType w:val="hybridMultilevel"/>
    <w:tmpl w:val="8E26E692"/>
    <w:lvl w:ilvl="0" w:tplc="B4BEA23E">
      <w:start w:val="6"/>
      <w:numFmt w:val="bullet"/>
      <w:lvlText w:val="-"/>
      <w:lvlJc w:val="left"/>
      <w:pPr>
        <w:tabs>
          <w:tab w:val="num" w:pos="720"/>
        </w:tabs>
        <w:ind w:left="720" w:hanging="360"/>
      </w:pPr>
      <w:rPr>
        <w:rFonts w:ascii="Trebuchet MS" w:eastAsia="Times New Roman" w:hAnsi="Trebuchet M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877AE5"/>
    <w:multiLevelType w:val="hybridMultilevel"/>
    <w:tmpl w:val="F1421FA4"/>
    <w:lvl w:ilvl="0" w:tplc="129AE398">
      <w:numFmt w:val="bullet"/>
      <w:lvlText w:val="-"/>
      <w:lvlJc w:val="left"/>
      <w:pPr>
        <w:ind w:left="720" w:hanging="360"/>
      </w:pPr>
      <w:rPr>
        <w:rFonts w:ascii="Helvetica" w:eastAsia="Times New Roman" w:hAnsi="Helvetica"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Symbol" w:hAnsi="Symbol" w:hint="default"/>
      </w:rPr>
    </w:lvl>
  </w:abstractNum>
  <w:abstractNum w:abstractNumId="4" w15:restartNumberingAfterBreak="0">
    <w:nsid w:val="55E5677F"/>
    <w:multiLevelType w:val="hybridMultilevel"/>
    <w:tmpl w:val="477CC788"/>
    <w:lvl w:ilvl="0" w:tplc="7F267546">
      <w:start w:val="5"/>
      <w:numFmt w:val="bullet"/>
      <w:lvlText w:val="-"/>
      <w:lvlJc w:val="left"/>
      <w:pPr>
        <w:tabs>
          <w:tab w:val="num" w:pos="720"/>
        </w:tabs>
        <w:ind w:left="720" w:hanging="360"/>
      </w:pPr>
      <w:rPr>
        <w:rFonts w:ascii="Trebuchet MS" w:eastAsia="Times New Roman" w:hAnsi="Trebuchet M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39"/>
    <w:rsid w:val="00022A1D"/>
    <w:rsid w:val="00064E1D"/>
    <w:rsid w:val="00137A14"/>
    <w:rsid w:val="00167EF2"/>
    <w:rsid w:val="00171F63"/>
    <w:rsid w:val="001923D9"/>
    <w:rsid w:val="001A5C34"/>
    <w:rsid w:val="002047C8"/>
    <w:rsid w:val="00213A60"/>
    <w:rsid w:val="00224D8D"/>
    <w:rsid w:val="00276268"/>
    <w:rsid w:val="002818D8"/>
    <w:rsid w:val="002B073A"/>
    <w:rsid w:val="00346B90"/>
    <w:rsid w:val="00356F96"/>
    <w:rsid w:val="00360D91"/>
    <w:rsid w:val="00396D15"/>
    <w:rsid w:val="003A5039"/>
    <w:rsid w:val="003C6DE4"/>
    <w:rsid w:val="003F2E6E"/>
    <w:rsid w:val="003F3D95"/>
    <w:rsid w:val="00407713"/>
    <w:rsid w:val="00411DAC"/>
    <w:rsid w:val="00450A5F"/>
    <w:rsid w:val="004A3074"/>
    <w:rsid w:val="004B1FAB"/>
    <w:rsid w:val="004B5672"/>
    <w:rsid w:val="00505286"/>
    <w:rsid w:val="00516B9E"/>
    <w:rsid w:val="00524FFB"/>
    <w:rsid w:val="0054169E"/>
    <w:rsid w:val="0059198A"/>
    <w:rsid w:val="005A1976"/>
    <w:rsid w:val="00660924"/>
    <w:rsid w:val="006611DF"/>
    <w:rsid w:val="0066497A"/>
    <w:rsid w:val="00677CB9"/>
    <w:rsid w:val="006B1452"/>
    <w:rsid w:val="006D0F97"/>
    <w:rsid w:val="006F17AE"/>
    <w:rsid w:val="00732E75"/>
    <w:rsid w:val="00741464"/>
    <w:rsid w:val="00744FBB"/>
    <w:rsid w:val="007751BF"/>
    <w:rsid w:val="007807E1"/>
    <w:rsid w:val="007853FA"/>
    <w:rsid w:val="0079570C"/>
    <w:rsid w:val="007B6DB0"/>
    <w:rsid w:val="007C6795"/>
    <w:rsid w:val="007F3A85"/>
    <w:rsid w:val="0080560D"/>
    <w:rsid w:val="008512E8"/>
    <w:rsid w:val="0086520B"/>
    <w:rsid w:val="008817F3"/>
    <w:rsid w:val="00881C28"/>
    <w:rsid w:val="008C076F"/>
    <w:rsid w:val="009008BA"/>
    <w:rsid w:val="00970CD3"/>
    <w:rsid w:val="009A3995"/>
    <w:rsid w:val="009A3E00"/>
    <w:rsid w:val="009A7E9D"/>
    <w:rsid w:val="009F52C7"/>
    <w:rsid w:val="00A46100"/>
    <w:rsid w:val="00AB0214"/>
    <w:rsid w:val="00AB2A2A"/>
    <w:rsid w:val="00AD07E7"/>
    <w:rsid w:val="00B1195F"/>
    <w:rsid w:val="00B310C2"/>
    <w:rsid w:val="00B33A6A"/>
    <w:rsid w:val="00B51BFD"/>
    <w:rsid w:val="00B70BB3"/>
    <w:rsid w:val="00B73A27"/>
    <w:rsid w:val="00BA6B5E"/>
    <w:rsid w:val="00BA763A"/>
    <w:rsid w:val="00BD063E"/>
    <w:rsid w:val="00BD582B"/>
    <w:rsid w:val="00C23CD6"/>
    <w:rsid w:val="00C33F0D"/>
    <w:rsid w:val="00C45A56"/>
    <w:rsid w:val="00C61654"/>
    <w:rsid w:val="00CA1528"/>
    <w:rsid w:val="00CD4F32"/>
    <w:rsid w:val="00CF555C"/>
    <w:rsid w:val="00D23B6E"/>
    <w:rsid w:val="00D3034C"/>
    <w:rsid w:val="00D46461"/>
    <w:rsid w:val="00DC37ED"/>
    <w:rsid w:val="00DC694B"/>
    <w:rsid w:val="00DF6D1E"/>
    <w:rsid w:val="00EA6987"/>
    <w:rsid w:val="00EB134C"/>
    <w:rsid w:val="00EE00E3"/>
    <w:rsid w:val="00EE7550"/>
    <w:rsid w:val="00EF38F2"/>
    <w:rsid w:val="00EF4F27"/>
    <w:rsid w:val="00F10619"/>
    <w:rsid w:val="00F52E4B"/>
    <w:rsid w:val="00FF0233"/>
    <w:rsid w:val="00FF74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68F594"/>
  <w14:defaultImageDpi w14:val="300"/>
  <w15:docId w15:val="{FB6F7ED1-DED5-4874-98DC-5B46408D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59E"/>
    <w:rPr>
      <w:sz w:val="24"/>
      <w:szCs w:val="24"/>
    </w:rPr>
  </w:style>
  <w:style w:type="paragraph" w:styleId="Titre1">
    <w:name w:val="heading 1"/>
    <w:basedOn w:val="Normal"/>
    <w:qFormat/>
    <w:rsid w:val="00491454"/>
    <w:pPr>
      <w:spacing w:before="100" w:beforeAutospacing="1" w:after="100" w:afterAutospacing="1"/>
      <w:outlineLvl w:val="0"/>
    </w:pPr>
    <w:rPr>
      <w:rFonts w:ascii="Times" w:hAnsi="Times"/>
      <w:b/>
      <w:kern w:val="36"/>
      <w:sz w:val="48"/>
      <w:szCs w:val="20"/>
    </w:rPr>
  </w:style>
  <w:style w:type="paragraph" w:styleId="Titre2">
    <w:name w:val="heading 2"/>
    <w:basedOn w:val="Normal"/>
    <w:next w:val="Normal"/>
    <w:qFormat/>
    <w:rsid w:val="00BE5121"/>
    <w:pPr>
      <w:keepNext/>
      <w:spacing w:before="240" w:after="60"/>
      <w:outlineLvl w:val="1"/>
    </w:pPr>
    <w:rPr>
      <w:rFonts w:ascii="Arial" w:hAnsi="Arial"/>
      <w:b/>
      <w:i/>
      <w:sz w:val="28"/>
      <w:szCs w:val="28"/>
    </w:rPr>
  </w:style>
  <w:style w:type="paragraph" w:styleId="Titre3">
    <w:name w:val="heading 3"/>
    <w:basedOn w:val="Normal"/>
    <w:qFormat/>
    <w:rsid w:val="00491454"/>
    <w:pPr>
      <w:spacing w:before="100" w:beforeAutospacing="1" w:after="100" w:afterAutospacing="1"/>
      <w:outlineLvl w:val="2"/>
    </w:pPr>
    <w:rPr>
      <w:rFonts w:ascii="Times" w:hAnsi="Times"/>
      <w:b/>
      <w:sz w:val="27"/>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491454"/>
    <w:rPr>
      <w:b/>
    </w:rPr>
  </w:style>
  <w:style w:type="paragraph" w:styleId="NormalWeb">
    <w:name w:val="Normal (Web)"/>
    <w:basedOn w:val="Normal"/>
    <w:rsid w:val="00BE5121"/>
    <w:pPr>
      <w:spacing w:before="100" w:beforeAutospacing="1" w:after="100" w:afterAutospacing="1"/>
    </w:pPr>
    <w:rPr>
      <w:rFonts w:ascii="Times" w:eastAsia="Times" w:hAnsi="Times"/>
      <w:sz w:val="20"/>
      <w:szCs w:val="20"/>
    </w:rPr>
  </w:style>
  <w:style w:type="character" w:customStyle="1" w:styleId="desccourte">
    <w:name w:val="desc_courte"/>
    <w:basedOn w:val="Policepardfaut"/>
    <w:rsid w:val="00BE5121"/>
  </w:style>
  <w:style w:type="paragraph" w:customStyle="1" w:styleId="desc">
    <w:name w:val="desc"/>
    <w:basedOn w:val="Normal"/>
    <w:rsid w:val="00BE5121"/>
    <w:pPr>
      <w:spacing w:before="100" w:beforeAutospacing="1" w:after="100" w:afterAutospacing="1"/>
    </w:pPr>
    <w:rPr>
      <w:rFonts w:ascii="Times" w:hAnsi="Times"/>
      <w:sz w:val="20"/>
      <w:szCs w:val="20"/>
    </w:rPr>
  </w:style>
  <w:style w:type="character" w:styleId="Lienhypertexte">
    <w:name w:val="Hyperlink"/>
    <w:rsid w:val="00884FA8"/>
    <w:rPr>
      <w:color w:val="0000FF"/>
      <w:u w:val="single"/>
    </w:rPr>
  </w:style>
  <w:style w:type="paragraph" w:styleId="Pieddepage">
    <w:name w:val="footer"/>
    <w:basedOn w:val="Normal"/>
    <w:link w:val="PieddepageCar"/>
    <w:uiPriority w:val="99"/>
    <w:rsid w:val="009A2C0B"/>
    <w:pPr>
      <w:tabs>
        <w:tab w:val="center" w:pos="4536"/>
        <w:tab w:val="right" w:pos="9072"/>
      </w:tabs>
    </w:pPr>
    <w:rPr>
      <w:lang w:val="x-none" w:eastAsia="x-none"/>
    </w:rPr>
  </w:style>
  <w:style w:type="character" w:styleId="Numrodepage">
    <w:name w:val="page number"/>
    <w:basedOn w:val="Policepardfaut"/>
    <w:rsid w:val="009A2C0B"/>
  </w:style>
  <w:style w:type="paragraph" w:styleId="En-tte">
    <w:name w:val="header"/>
    <w:basedOn w:val="Normal"/>
    <w:rsid w:val="009A2C0B"/>
    <w:pPr>
      <w:tabs>
        <w:tab w:val="center" w:pos="4536"/>
        <w:tab w:val="right" w:pos="9072"/>
      </w:tabs>
    </w:pPr>
  </w:style>
  <w:style w:type="paragraph" w:styleId="Corpsdetexte2">
    <w:name w:val="Body Text 2"/>
    <w:basedOn w:val="Normal"/>
    <w:rsid w:val="00640F0D"/>
    <w:pPr>
      <w:autoSpaceDE w:val="0"/>
      <w:autoSpaceDN w:val="0"/>
      <w:adjustRightInd w:val="0"/>
    </w:pPr>
    <w:rPr>
      <w:rFonts w:ascii="Arial" w:hAnsi="Arial"/>
      <w:sz w:val="20"/>
    </w:rPr>
  </w:style>
  <w:style w:type="character" w:styleId="Lienhypertextesuivivisit">
    <w:name w:val="FollowedHyperlink"/>
    <w:rsid w:val="00640F0D"/>
    <w:rPr>
      <w:color w:val="800080"/>
      <w:u w:val="single"/>
    </w:rPr>
  </w:style>
  <w:style w:type="paragraph" w:styleId="Explorateurdedocuments">
    <w:name w:val="Document Map"/>
    <w:basedOn w:val="Normal"/>
    <w:link w:val="ExplorateurdedocumentsCar"/>
    <w:uiPriority w:val="99"/>
    <w:semiHidden/>
    <w:unhideWhenUsed/>
    <w:rsid w:val="001C1FC8"/>
    <w:rPr>
      <w:rFonts w:ascii="Lucida Grande" w:hAnsi="Lucida Grande"/>
      <w:lang w:val="x-none" w:eastAsia="x-none"/>
    </w:rPr>
  </w:style>
  <w:style w:type="character" w:customStyle="1" w:styleId="ExplorateurdedocumentsCar">
    <w:name w:val="Explorateur de documents Car"/>
    <w:link w:val="Explorateurdedocuments"/>
    <w:uiPriority w:val="99"/>
    <w:semiHidden/>
    <w:rsid w:val="001C1FC8"/>
    <w:rPr>
      <w:rFonts w:ascii="Lucida Grande" w:hAnsi="Lucida Grande"/>
      <w:sz w:val="24"/>
      <w:szCs w:val="24"/>
    </w:rPr>
  </w:style>
  <w:style w:type="paragraph" w:styleId="Corpsdetexte3">
    <w:name w:val="Body Text 3"/>
    <w:basedOn w:val="Normal"/>
    <w:link w:val="Corpsdetexte3Car"/>
    <w:uiPriority w:val="99"/>
    <w:unhideWhenUsed/>
    <w:rsid w:val="00832B42"/>
    <w:pPr>
      <w:spacing w:after="120"/>
    </w:pPr>
    <w:rPr>
      <w:sz w:val="16"/>
      <w:szCs w:val="16"/>
      <w:lang w:val="x-none" w:eastAsia="x-none"/>
    </w:rPr>
  </w:style>
  <w:style w:type="character" w:customStyle="1" w:styleId="Corpsdetexte3Car">
    <w:name w:val="Corps de texte 3 Car"/>
    <w:link w:val="Corpsdetexte3"/>
    <w:uiPriority w:val="99"/>
    <w:rsid w:val="00832B42"/>
    <w:rPr>
      <w:sz w:val="16"/>
      <w:szCs w:val="16"/>
      <w:lang w:val="x-none" w:eastAsia="x-none"/>
    </w:rPr>
  </w:style>
  <w:style w:type="character" w:customStyle="1" w:styleId="PieddepageCar">
    <w:name w:val="Pied de page Car"/>
    <w:link w:val="Pieddepage"/>
    <w:uiPriority w:val="99"/>
    <w:rsid w:val="006918B3"/>
    <w:rPr>
      <w:sz w:val="24"/>
      <w:szCs w:val="24"/>
    </w:rPr>
  </w:style>
  <w:style w:type="table" w:styleId="Grilledutableau">
    <w:name w:val="Table Grid"/>
    <w:basedOn w:val="TableauNormal"/>
    <w:uiPriority w:val="59"/>
    <w:rsid w:val="00677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167EF2"/>
    <w:rPr>
      <w:color w:val="605E5C"/>
      <w:shd w:val="clear" w:color="auto" w:fill="E1DFDD"/>
    </w:rPr>
  </w:style>
  <w:style w:type="character" w:styleId="Mentionnonrsolue">
    <w:name w:val="Unresolved Mention"/>
    <w:basedOn w:val="Policepardfaut"/>
    <w:uiPriority w:val="99"/>
    <w:semiHidden/>
    <w:unhideWhenUsed/>
    <w:rsid w:val="00224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3944">
      <w:bodyDiv w:val="1"/>
      <w:marLeft w:val="0"/>
      <w:marRight w:val="0"/>
      <w:marTop w:val="0"/>
      <w:marBottom w:val="0"/>
      <w:divBdr>
        <w:top w:val="none" w:sz="0" w:space="0" w:color="auto"/>
        <w:left w:val="none" w:sz="0" w:space="0" w:color="auto"/>
        <w:bottom w:val="none" w:sz="0" w:space="0" w:color="auto"/>
        <w:right w:val="none" w:sz="0" w:space="0" w:color="auto"/>
      </w:divBdr>
    </w:div>
    <w:div w:id="253785746">
      <w:bodyDiv w:val="1"/>
      <w:marLeft w:val="0"/>
      <w:marRight w:val="0"/>
      <w:marTop w:val="0"/>
      <w:marBottom w:val="0"/>
      <w:divBdr>
        <w:top w:val="none" w:sz="0" w:space="0" w:color="auto"/>
        <w:left w:val="none" w:sz="0" w:space="0" w:color="auto"/>
        <w:bottom w:val="none" w:sz="0" w:space="0" w:color="auto"/>
        <w:right w:val="none" w:sz="0" w:space="0" w:color="auto"/>
      </w:divBdr>
    </w:div>
    <w:div w:id="583926112">
      <w:bodyDiv w:val="1"/>
      <w:marLeft w:val="0"/>
      <w:marRight w:val="0"/>
      <w:marTop w:val="0"/>
      <w:marBottom w:val="0"/>
      <w:divBdr>
        <w:top w:val="none" w:sz="0" w:space="0" w:color="auto"/>
        <w:left w:val="none" w:sz="0" w:space="0" w:color="auto"/>
        <w:bottom w:val="none" w:sz="0" w:space="0" w:color="auto"/>
        <w:right w:val="none" w:sz="0" w:space="0" w:color="auto"/>
      </w:divBdr>
    </w:div>
    <w:div w:id="596015758">
      <w:bodyDiv w:val="1"/>
      <w:marLeft w:val="0"/>
      <w:marRight w:val="0"/>
      <w:marTop w:val="0"/>
      <w:marBottom w:val="0"/>
      <w:divBdr>
        <w:top w:val="none" w:sz="0" w:space="0" w:color="auto"/>
        <w:left w:val="none" w:sz="0" w:space="0" w:color="auto"/>
        <w:bottom w:val="none" w:sz="0" w:space="0" w:color="auto"/>
        <w:right w:val="none" w:sz="0" w:space="0" w:color="auto"/>
      </w:divBdr>
    </w:div>
    <w:div w:id="667173902">
      <w:bodyDiv w:val="1"/>
      <w:marLeft w:val="0"/>
      <w:marRight w:val="0"/>
      <w:marTop w:val="0"/>
      <w:marBottom w:val="0"/>
      <w:divBdr>
        <w:top w:val="none" w:sz="0" w:space="0" w:color="auto"/>
        <w:left w:val="none" w:sz="0" w:space="0" w:color="auto"/>
        <w:bottom w:val="none" w:sz="0" w:space="0" w:color="auto"/>
        <w:right w:val="none" w:sz="0" w:space="0" w:color="auto"/>
      </w:divBdr>
    </w:div>
    <w:div w:id="1079062094">
      <w:bodyDiv w:val="1"/>
      <w:marLeft w:val="0"/>
      <w:marRight w:val="0"/>
      <w:marTop w:val="0"/>
      <w:marBottom w:val="0"/>
      <w:divBdr>
        <w:top w:val="none" w:sz="0" w:space="0" w:color="auto"/>
        <w:left w:val="none" w:sz="0" w:space="0" w:color="auto"/>
        <w:bottom w:val="none" w:sz="0" w:space="0" w:color="auto"/>
        <w:right w:val="none" w:sz="0" w:space="0" w:color="auto"/>
      </w:divBdr>
    </w:div>
    <w:div w:id="1131898348">
      <w:bodyDiv w:val="1"/>
      <w:marLeft w:val="0"/>
      <w:marRight w:val="0"/>
      <w:marTop w:val="0"/>
      <w:marBottom w:val="0"/>
      <w:divBdr>
        <w:top w:val="none" w:sz="0" w:space="0" w:color="auto"/>
        <w:left w:val="none" w:sz="0" w:space="0" w:color="auto"/>
        <w:bottom w:val="none" w:sz="0" w:space="0" w:color="auto"/>
        <w:right w:val="none" w:sz="0" w:space="0" w:color="auto"/>
      </w:divBdr>
    </w:div>
    <w:div w:id="1148324172">
      <w:bodyDiv w:val="1"/>
      <w:marLeft w:val="0"/>
      <w:marRight w:val="0"/>
      <w:marTop w:val="0"/>
      <w:marBottom w:val="0"/>
      <w:divBdr>
        <w:top w:val="none" w:sz="0" w:space="0" w:color="auto"/>
        <w:left w:val="none" w:sz="0" w:space="0" w:color="auto"/>
        <w:bottom w:val="none" w:sz="0" w:space="0" w:color="auto"/>
        <w:right w:val="none" w:sz="0" w:space="0" w:color="auto"/>
      </w:divBdr>
    </w:div>
    <w:div w:id="1724518561">
      <w:bodyDiv w:val="1"/>
      <w:marLeft w:val="0"/>
      <w:marRight w:val="0"/>
      <w:marTop w:val="0"/>
      <w:marBottom w:val="0"/>
      <w:divBdr>
        <w:top w:val="none" w:sz="0" w:space="0" w:color="auto"/>
        <w:left w:val="none" w:sz="0" w:space="0" w:color="auto"/>
        <w:bottom w:val="none" w:sz="0" w:space="0" w:color="auto"/>
        <w:right w:val="none" w:sz="0" w:space="0" w:color="auto"/>
      </w:divBdr>
    </w:div>
    <w:div w:id="1831367725">
      <w:bodyDiv w:val="1"/>
      <w:marLeft w:val="0"/>
      <w:marRight w:val="0"/>
      <w:marTop w:val="0"/>
      <w:marBottom w:val="0"/>
      <w:divBdr>
        <w:top w:val="none" w:sz="0" w:space="0" w:color="auto"/>
        <w:left w:val="none" w:sz="0" w:space="0" w:color="auto"/>
        <w:bottom w:val="none" w:sz="0" w:space="0" w:color="auto"/>
        <w:right w:val="none" w:sz="0" w:space="0" w:color="auto"/>
      </w:divBdr>
    </w:div>
    <w:div w:id="2041934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eting@ideal.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eting@ideal.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eting@ideal.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CDC53EC35C98438FC0E17E2267BC58" ma:contentTypeVersion="11" ma:contentTypeDescription="Crea un document nou" ma:contentTypeScope="" ma:versionID="f3d0bb450ca6094722d591e09bed70a4">
  <xsd:schema xmlns:xsd="http://www.w3.org/2001/XMLSchema" xmlns:xs="http://www.w3.org/2001/XMLSchema" xmlns:p="http://schemas.microsoft.com/office/2006/metadata/properties" xmlns:ns3="3394998c-5180-4f42-9853-c6c0c752a72e" xmlns:ns4="1ed2a749-0ad0-4193-9654-5d61c2f7ae5c" targetNamespace="http://schemas.microsoft.com/office/2006/metadata/properties" ma:root="true" ma:fieldsID="6a3f6760d4c4665ba0cc1cfd83dea012" ns3:_="" ns4:_="">
    <xsd:import namespace="3394998c-5180-4f42-9853-c6c0c752a72e"/>
    <xsd:import namespace="1ed2a749-0ad0-4193-9654-5d61c2f7ae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4998c-5180-4f42-9853-c6c0c752a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2a749-0ad0-4193-9654-5d61c2f7ae5c" elementFormDefault="qualified">
    <xsd:import namespace="http://schemas.microsoft.com/office/2006/documentManagement/types"/>
    <xsd:import namespace="http://schemas.microsoft.com/office/infopath/2007/PartnerControls"/>
    <xsd:element name="SharedWithUsers" ma:index="16"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 compartit amb detalls" ma:internalName="SharedWithDetails" ma:readOnly="true">
      <xsd:simpleType>
        <xsd:restriction base="dms:Note">
          <xsd:maxLength value="255"/>
        </xsd:restriction>
      </xsd:simpleType>
    </xsd:element>
    <xsd:element name="SharingHintHash" ma:index="18" nillable="true" ma:displayName="Hash de la indicació per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BB65A-8BB3-4875-B735-43CD4DE52241}">
  <ds:schemaRefs>
    <ds:schemaRef ds:uri="http://schemas.microsoft.com/sharepoint/v3/contenttype/forms"/>
  </ds:schemaRefs>
</ds:datastoreItem>
</file>

<file path=customXml/itemProps2.xml><?xml version="1.0" encoding="utf-8"?>
<ds:datastoreItem xmlns:ds="http://schemas.openxmlformats.org/officeDocument/2006/customXml" ds:itemID="{26687926-0223-4D30-BD85-D41228010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4998c-5180-4f42-9853-c6c0c752a72e"/>
    <ds:schemaRef ds:uri="1ed2a749-0ad0-4193-9654-5d61c2f7a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410FE-5238-4C3D-BD79-ACBCB68293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04C786-D353-F24B-9200-FB2312D9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1535</Words>
  <Characters>8444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REGLEMENT</vt:lpstr>
    </vt:vector>
  </TitlesOfParts>
  <Company>Empreinte Conseil</Company>
  <LinksUpToDate>false</LinksUpToDate>
  <CharactersWithSpaces>9960</CharactersWithSpaces>
  <SharedDoc>false</SharedDoc>
  <HLinks>
    <vt:vector size="18" baseType="variant">
      <vt:variant>
        <vt:i4>3932263</vt:i4>
      </vt:variant>
      <vt:variant>
        <vt:i4>6</vt:i4>
      </vt:variant>
      <vt:variant>
        <vt:i4>0</vt:i4>
      </vt:variant>
      <vt:variant>
        <vt:i4>5</vt:i4>
      </vt:variant>
      <vt:variant>
        <vt:lpwstr>http://www.grand-jeu-jaillance.com</vt:lpwstr>
      </vt:variant>
      <vt:variant>
        <vt:lpwstr/>
      </vt:variant>
      <vt:variant>
        <vt:i4>3932263</vt:i4>
      </vt:variant>
      <vt:variant>
        <vt:i4>3</vt:i4>
      </vt:variant>
      <vt:variant>
        <vt:i4>0</vt:i4>
      </vt:variant>
      <vt:variant>
        <vt:i4>5</vt:i4>
      </vt:variant>
      <vt:variant>
        <vt:lpwstr>http://www.grand-jeu-jaillance.com</vt:lpwstr>
      </vt:variant>
      <vt:variant>
        <vt:lpwstr/>
      </vt:variant>
      <vt:variant>
        <vt:i4>5898332</vt:i4>
      </vt:variant>
      <vt:variant>
        <vt:i4>0</vt:i4>
      </vt:variant>
      <vt:variant>
        <vt:i4>0</vt:i4>
      </vt:variant>
      <vt:variant>
        <vt:i4>5</vt:i4>
      </vt:variant>
      <vt:variant>
        <vt:lpwstr>http://www.ideal-jeu.com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dc:title>
  <dc:subject/>
  <dc:creator>**</dc:creator>
  <cp:keywords/>
  <dc:description/>
  <cp:lastModifiedBy>Microsoft Office User</cp:lastModifiedBy>
  <cp:revision>4</cp:revision>
  <cp:lastPrinted>2015-09-04T08:41:00Z</cp:lastPrinted>
  <dcterms:created xsi:type="dcterms:W3CDTF">2019-12-04T10:59:00Z</dcterms:created>
  <dcterms:modified xsi:type="dcterms:W3CDTF">2019-12-04T13:11:00Z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0x010100C2CDC53EC35C98438FC0E17E2267BC58</vt:lpwstr>
  </property>
</Properties>
</file>